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pPr w:leftFromText="180" w:rightFromText="180" w:vertAnchor="text" w:horzAnchor="page" w:tblpX="10045" w:tblpY="188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495"/>
      </w:tblGrid>
      <w:tr w:rsidR="0020250A" w:rsidRPr="0020250A" w:rsidTr="006331B6">
        <w:tc>
          <w:tcPr>
            <w:tcW w:w="5495" w:type="dxa"/>
          </w:tcPr>
          <w:p w:rsidR="0020250A" w:rsidRPr="0020250A" w:rsidRDefault="0020250A" w:rsidP="006331B6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250A">
              <w:rPr>
                <w:rFonts w:ascii="Times New Roman" w:hAnsi="Times New Roman" w:cs="Times New Roman"/>
                <w:sz w:val="28"/>
                <w:szCs w:val="28"/>
              </w:rPr>
              <w:t>ПРИЛОЖЕНИЕ N 2</w:t>
            </w:r>
          </w:p>
          <w:p w:rsidR="0020250A" w:rsidRPr="004A353A" w:rsidRDefault="00681C6C" w:rsidP="004A353A">
            <w:pPr>
              <w:shd w:val="clear" w:color="auto" w:fill="FFFFFF"/>
              <w:ind w:right="-10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0250A"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0250A" w:rsidRPr="0020250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Правилам определения требований к закупаемым </w:t>
            </w:r>
            <w:r w:rsidR="0020250A" w:rsidRPr="0020250A">
              <w:rPr>
                <w:rFonts w:ascii="Times New Roman" w:hAnsi="Times New Roman"/>
                <w:bCs/>
                <w:sz w:val="28"/>
                <w:szCs w:val="28"/>
              </w:rPr>
              <w:t>муниципальными органами</w:t>
            </w:r>
            <w:r w:rsidR="0020250A" w:rsidRPr="0020250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Андрюковского сельского поселения Мостовского района</w:t>
            </w:r>
            <w:r w:rsidR="0020250A" w:rsidRPr="0020250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и подведомственными им муниципальными казенными и бюджетными учреждениями отдельным видам товаров, работ, услуг (в том числе предельные цены товаров, работ, услуг)</w:t>
            </w:r>
          </w:p>
          <w:p w:rsidR="0020250A" w:rsidRPr="0020250A" w:rsidRDefault="0020250A" w:rsidP="006331B6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250A" w:rsidRDefault="0020250A" w:rsidP="00815BCF">
      <w:pPr>
        <w:spacing w:after="0" w:line="240" w:lineRule="exact"/>
        <w:jc w:val="right"/>
        <w:rPr>
          <w:rFonts w:ascii="Times New Roman" w:hAnsi="Times New Roman"/>
          <w:sz w:val="28"/>
          <w:szCs w:val="28"/>
        </w:rPr>
      </w:pPr>
    </w:p>
    <w:p w:rsidR="0020250A" w:rsidRDefault="0020250A" w:rsidP="00815BCF">
      <w:pPr>
        <w:spacing w:after="0" w:line="240" w:lineRule="exact"/>
        <w:jc w:val="right"/>
        <w:rPr>
          <w:rFonts w:ascii="Times New Roman" w:hAnsi="Times New Roman"/>
          <w:sz w:val="28"/>
          <w:szCs w:val="28"/>
        </w:rPr>
      </w:pPr>
    </w:p>
    <w:p w:rsidR="0020250A" w:rsidRDefault="0020250A" w:rsidP="00815BCF">
      <w:pPr>
        <w:spacing w:after="0" w:line="240" w:lineRule="exact"/>
        <w:jc w:val="right"/>
        <w:rPr>
          <w:rFonts w:ascii="Times New Roman" w:hAnsi="Times New Roman"/>
          <w:sz w:val="28"/>
          <w:szCs w:val="28"/>
        </w:rPr>
      </w:pPr>
    </w:p>
    <w:p w:rsidR="0020250A" w:rsidRDefault="0020250A" w:rsidP="00815BCF">
      <w:pPr>
        <w:spacing w:after="0" w:line="240" w:lineRule="exact"/>
        <w:jc w:val="right"/>
        <w:rPr>
          <w:rFonts w:ascii="Times New Roman" w:hAnsi="Times New Roman"/>
          <w:sz w:val="28"/>
          <w:szCs w:val="28"/>
        </w:rPr>
      </w:pPr>
    </w:p>
    <w:p w:rsidR="0020250A" w:rsidRDefault="0020250A" w:rsidP="00815BCF">
      <w:pPr>
        <w:spacing w:after="0" w:line="240" w:lineRule="exact"/>
        <w:jc w:val="right"/>
        <w:rPr>
          <w:rFonts w:ascii="Times New Roman" w:hAnsi="Times New Roman"/>
          <w:sz w:val="28"/>
          <w:szCs w:val="28"/>
        </w:rPr>
      </w:pPr>
    </w:p>
    <w:p w:rsidR="0020250A" w:rsidRDefault="0020250A" w:rsidP="00815BCF">
      <w:pPr>
        <w:spacing w:after="0" w:line="240" w:lineRule="exact"/>
        <w:jc w:val="right"/>
        <w:rPr>
          <w:rFonts w:ascii="Times New Roman" w:hAnsi="Times New Roman"/>
          <w:sz w:val="28"/>
          <w:szCs w:val="28"/>
        </w:rPr>
      </w:pPr>
    </w:p>
    <w:p w:rsidR="0020250A" w:rsidRDefault="0020250A" w:rsidP="00815BCF">
      <w:pPr>
        <w:spacing w:after="0" w:line="240" w:lineRule="exact"/>
        <w:jc w:val="right"/>
        <w:rPr>
          <w:rFonts w:ascii="Times New Roman" w:hAnsi="Times New Roman"/>
          <w:sz w:val="28"/>
          <w:szCs w:val="28"/>
        </w:rPr>
      </w:pPr>
    </w:p>
    <w:p w:rsidR="0020250A" w:rsidRDefault="0020250A" w:rsidP="00815BCF">
      <w:pPr>
        <w:spacing w:after="0" w:line="240" w:lineRule="exact"/>
        <w:jc w:val="right"/>
        <w:rPr>
          <w:rFonts w:ascii="Times New Roman" w:hAnsi="Times New Roman"/>
          <w:sz w:val="28"/>
          <w:szCs w:val="28"/>
        </w:rPr>
      </w:pPr>
    </w:p>
    <w:p w:rsidR="00815BCF" w:rsidRDefault="00815BCF" w:rsidP="00815BCF">
      <w:pPr>
        <w:spacing w:line="240" w:lineRule="exact"/>
        <w:jc w:val="right"/>
        <w:rPr>
          <w:rFonts w:ascii="Times New Roman" w:hAnsi="Times New Roman"/>
          <w:sz w:val="28"/>
          <w:szCs w:val="28"/>
        </w:rPr>
      </w:pPr>
    </w:p>
    <w:p w:rsidR="00815BCF" w:rsidRDefault="00815BCF" w:rsidP="00815BCF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20250A" w:rsidRDefault="0020250A" w:rsidP="00815BCF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20250A" w:rsidRDefault="0020250A" w:rsidP="00815BCF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815BCF" w:rsidRDefault="00815BCF" w:rsidP="00815BCF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20250A" w:rsidRDefault="0020250A" w:rsidP="00815BCF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20250A" w:rsidRDefault="0020250A" w:rsidP="004A353A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Обязательный перечень</w:t>
      </w:r>
    </w:p>
    <w:p w:rsidR="0020250A" w:rsidRDefault="0020250A" w:rsidP="004A353A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отдельных видов товаров, работ, услуг, в отношении которых определяются требования к потребительским свойствам ( в том числе качеству) и иным характеристикам( в том числе предельные цены товаров, работ, услуг)</w:t>
      </w:r>
    </w:p>
    <w:tbl>
      <w:tblPr>
        <w:tblW w:w="1562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1"/>
        <w:gridCol w:w="1115"/>
        <w:gridCol w:w="1982"/>
        <w:gridCol w:w="1681"/>
        <w:gridCol w:w="1033"/>
        <w:gridCol w:w="754"/>
        <w:gridCol w:w="1258"/>
        <w:gridCol w:w="1134"/>
        <w:gridCol w:w="1276"/>
        <w:gridCol w:w="1215"/>
        <w:gridCol w:w="34"/>
        <w:gridCol w:w="1134"/>
        <w:gridCol w:w="1276"/>
        <w:gridCol w:w="1135"/>
      </w:tblGrid>
      <w:tr w:rsidR="00490EB0" w:rsidRPr="00490EB0" w:rsidTr="00490EB0">
        <w:trPr>
          <w:trHeight w:val="322"/>
        </w:trPr>
        <w:tc>
          <w:tcPr>
            <w:tcW w:w="601" w:type="dxa"/>
            <w:vMerge w:val="restart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п/п</w:t>
            </w:r>
          </w:p>
        </w:tc>
        <w:tc>
          <w:tcPr>
            <w:tcW w:w="1115" w:type="dxa"/>
            <w:vMerge w:val="restart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 xml:space="preserve">Код по </w:t>
            </w:r>
            <w:hyperlink r:id="rId7" w:history="1">
              <w:r w:rsidRPr="00490EB0">
                <w:rPr>
                  <w:rFonts w:ascii="Times New Roman" w:hAnsi="Times New Roman" w:cs="Times New Roman"/>
                  <w:sz w:val="22"/>
                  <w:szCs w:val="22"/>
                </w:rPr>
                <w:t>ОКПД</w:t>
              </w:r>
            </w:hyperlink>
          </w:p>
        </w:tc>
        <w:tc>
          <w:tcPr>
            <w:tcW w:w="1982" w:type="dxa"/>
            <w:vMerge w:val="restart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Наименование отдельного вида товаров, работ, услуг</w:t>
            </w:r>
          </w:p>
        </w:tc>
        <w:tc>
          <w:tcPr>
            <w:tcW w:w="1193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490EB0" w:rsidRPr="00490EB0" w:rsidRDefault="00490EB0" w:rsidP="00345C67">
            <w:pPr>
              <w:jc w:val="both"/>
              <w:rPr>
                <w:rFonts w:ascii="Times New Roman" w:hAnsi="Times New Roman"/>
              </w:rPr>
            </w:pPr>
            <w:r w:rsidRPr="00490EB0">
              <w:rPr>
                <w:rFonts w:ascii="Times New Roman" w:hAnsi="Times New Roman"/>
              </w:rPr>
              <w:t>Требования к качеству, потребительским свойствам и иным характеристикам (в том числе предельные цены)</w:t>
            </w:r>
          </w:p>
        </w:tc>
      </w:tr>
      <w:tr w:rsidR="007B368B" w:rsidRPr="00490EB0" w:rsidTr="007B368B">
        <w:trPr>
          <w:trHeight w:val="414"/>
        </w:trPr>
        <w:tc>
          <w:tcPr>
            <w:tcW w:w="601" w:type="dxa"/>
            <w:vMerge/>
            <w:shd w:val="clear" w:color="auto" w:fill="auto"/>
          </w:tcPr>
          <w:p w:rsidR="007B368B" w:rsidRPr="00490EB0" w:rsidRDefault="007B368B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5" w:type="dxa"/>
            <w:vMerge/>
            <w:shd w:val="clear" w:color="auto" w:fill="auto"/>
          </w:tcPr>
          <w:p w:rsidR="007B368B" w:rsidRPr="00490EB0" w:rsidRDefault="007B368B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7B368B" w:rsidRPr="00490EB0" w:rsidRDefault="007B368B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B368B" w:rsidRPr="00490EB0" w:rsidRDefault="007B368B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характеристика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368B" w:rsidRPr="00490EB0" w:rsidRDefault="007B368B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4883" w:type="dxa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B368B" w:rsidRPr="00490EB0" w:rsidRDefault="007B368B" w:rsidP="00345C67">
            <w:pPr>
              <w:jc w:val="both"/>
              <w:rPr>
                <w:rFonts w:ascii="Times New Roman" w:hAnsi="Times New Roman"/>
              </w:rPr>
            </w:pPr>
            <w:r w:rsidRPr="00490EB0">
              <w:rPr>
                <w:rFonts w:ascii="Times New Roman" w:hAnsi="Times New Roman"/>
              </w:rPr>
              <w:t>Муниципальный орган</w:t>
            </w:r>
          </w:p>
          <w:p w:rsidR="007B368B" w:rsidRPr="00490EB0" w:rsidRDefault="007B368B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79" w:type="dxa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B368B" w:rsidRDefault="007B36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B368B" w:rsidRPr="00490EB0" w:rsidRDefault="007B368B" w:rsidP="00345C67">
            <w:pPr>
              <w:jc w:val="both"/>
              <w:rPr>
                <w:rFonts w:ascii="Times New Roman" w:hAnsi="Times New Roman"/>
              </w:rPr>
            </w:pPr>
            <w:r w:rsidRPr="00490EB0">
              <w:rPr>
                <w:rFonts w:ascii="Times New Roman" w:hAnsi="Times New Roman"/>
              </w:rPr>
              <w:t>Подведомственные казенные и бюджетные учреждения</w:t>
            </w:r>
          </w:p>
        </w:tc>
      </w:tr>
      <w:tr w:rsidR="007B368B" w:rsidRPr="00490EB0" w:rsidTr="007B368B">
        <w:trPr>
          <w:trHeight w:val="433"/>
        </w:trPr>
        <w:tc>
          <w:tcPr>
            <w:tcW w:w="601" w:type="dxa"/>
            <w:vMerge/>
            <w:shd w:val="clear" w:color="auto" w:fill="auto"/>
          </w:tcPr>
          <w:p w:rsidR="007B368B" w:rsidRPr="00490EB0" w:rsidRDefault="007B368B" w:rsidP="00345C6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15" w:type="dxa"/>
            <w:vMerge/>
            <w:shd w:val="clear" w:color="auto" w:fill="auto"/>
          </w:tcPr>
          <w:p w:rsidR="007B368B" w:rsidRPr="00490EB0" w:rsidRDefault="007B368B" w:rsidP="00345C6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7B368B" w:rsidRPr="00490EB0" w:rsidRDefault="007B368B" w:rsidP="00345C6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681" w:type="dxa"/>
            <w:vMerge/>
            <w:shd w:val="clear" w:color="auto" w:fill="auto"/>
          </w:tcPr>
          <w:p w:rsidR="007B368B" w:rsidRPr="00490EB0" w:rsidRDefault="007B368B" w:rsidP="00345C6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33" w:type="dxa"/>
            <w:vMerge w:val="restart"/>
            <w:shd w:val="clear" w:color="auto" w:fill="auto"/>
          </w:tcPr>
          <w:p w:rsidR="007B368B" w:rsidRPr="00490EB0" w:rsidRDefault="007B368B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 xml:space="preserve">код по </w:t>
            </w:r>
            <w:hyperlink r:id="rId8" w:history="1">
              <w:r w:rsidRPr="00490EB0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754" w:type="dxa"/>
            <w:vMerge w:val="restart"/>
            <w:shd w:val="clear" w:color="auto" w:fill="auto"/>
          </w:tcPr>
          <w:p w:rsidR="007B368B" w:rsidRPr="00490EB0" w:rsidRDefault="007B368B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4883" w:type="dxa"/>
            <w:gridSpan w:val="4"/>
            <w:vMerge/>
            <w:shd w:val="clear" w:color="auto" w:fill="auto"/>
          </w:tcPr>
          <w:p w:rsidR="007B368B" w:rsidRPr="00490EB0" w:rsidRDefault="007B368B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79" w:type="dxa"/>
            <w:gridSpan w:val="4"/>
            <w:vMerge/>
            <w:shd w:val="clear" w:color="auto" w:fill="auto"/>
          </w:tcPr>
          <w:p w:rsidR="007B368B" w:rsidRPr="00490EB0" w:rsidRDefault="007B368B" w:rsidP="005C31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0EB0" w:rsidRPr="00490EB0" w:rsidTr="00490EB0">
        <w:tc>
          <w:tcPr>
            <w:tcW w:w="601" w:type="dxa"/>
            <w:vMerge/>
            <w:shd w:val="clear" w:color="auto" w:fill="auto"/>
          </w:tcPr>
          <w:p w:rsidR="00490EB0" w:rsidRPr="00490EB0" w:rsidRDefault="00490EB0" w:rsidP="00345C6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15" w:type="dxa"/>
            <w:vMerge/>
            <w:shd w:val="clear" w:color="auto" w:fill="auto"/>
          </w:tcPr>
          <w:p w:rsidR="00490EB0" w:rsidRPr="00490EB0" w:rsidRDefault="00490EB0" w:rsidP="00345C6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490EB0" w:rsidRPr="00490EB0" w:rsidRDefault="00490EB0" w:rsidP="00345C6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681" w:type="dxa"/>
            <w:vMerge/>
            <w:shd w:val="clear" w:color="auto" w:fill="auto"/>
          </w:tcPr>
          <w:p w:rsidR="00490EB0" w:rsidRPr="00490EB0" w:rsidRDefault="00490EB0" w:rsidP="00345C6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:rsidR="00490EB0" w:rsidRPr="00490EB0" w:rsidRDefault="00490EB0" w:rsidP="00345C6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54" w:type="dxa"/>
            <w:vMerge/>
            <w:shd w:val="clear" w:color="auto" w:fill="auto"/>
          </w:tcPr>
          <w:p w:rsidR="00490EB0" w:rsidRPr="00490EB0" w:rsidRDefault="00490EB0" w:rsidP="00345C6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58" w:type="dxa"/>
            <w:shd w:val="clear" w:color="auto" w:fill="auto"/>
          </w:tcPr>
          <w:p w:rsidR="00490EB0" w:rsidRPr="00490EB0" w:rsidRDefault="00B71C0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Должности </w:t>
            </w:r>
            <w:r w:rsidR="00490EB0" w:rsidRPr="00490EB0">
              <w:rPr>
                <w:rFonts w:ascii="Times New Roman" w:hAnsi="Times New Roman" w:cs="Times New Roman"/>
                <w:sz w:val="22"/>
                <w:szCs w:val="22"/>
              </w:rPr>
              <w:t xml:space="preserve"> высшей группы должностей муниципаль-ной службы</w:t>
            </w:r>
          </w:p>
        </w:tc>
        <w:tc>
          <w:tcPr>
            <w:tcW w:w="1134" w:type="dxa"/>
            <w:shd w:val="clear" w:color="auto" w:fill="auto"/>
          </w:tcPr>
          <w:p w:rsidR="00490EB0" w:rsidRPr="00490EB0" w:rsidRDefault="00B71C0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Должности</w:t>
            </w:r>
            <w:r w:rsidR="00490EB0" w:rsidRPr="00490EB0">
              <w:rPr>
                <w:rFonts w:ascii="Times New Roman" w:hAnsi="Times New Roman" w:cs="Times New Roman"/>
                <w:sz w:val="22"/>
                <w:szCs w:val="22"/>
              </w:rPr>
              <w:t xml:space="preserve"> главной группы должностей муници-пальной службы</w:t>
            </w:r>
          </w:p>
        </w:tc>
        <w:tc>
          <w:tcPr>
            <w:tcW w:w="1276" w:type="dxa"/>
            <w:shd w:val="clear" w:color="auto" w:fill="auto"/>
          </w:tcPr>
          <w:p w:rsidR="00490EB0" w:rsidRPr="00490EB0" w:rsidRDefault="00B71C0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Должности </w:t>
            </w:r>
            <w:r w:rsidR="00490EB0" w:rsidRPr="00490EB0">
              <w:rPr>
                <w:rFonts w:ascii="Times New Roman" w:hAnsi="Times New Roman" w:cs="Times New Roman"/>
                <w:sz w:val="22"/>
                <w:szCs w:val="22"/>
              </w:rPr>
              <w:t>ведущей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старшей и младшей </w:t>
            </w:r>
            <w:r w:rsidR="00490EB0" w:rsidRPr="00490EB0">
              <w:rPr>
                <w:rFonts w:ascii="Times New Roman" w:hAnsi="Times New Roman" w:cs="Times New Roman"/>
                <w:sz w:val="22"/>
                <w:szCs w:val="22"/>
              </w:rPr>
              <w:t xml:space="preserve"> группы должностей</w:t>
            </w:r>
          </w:p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муниципаль-</w:t>
            </w:r>
            <w:r w:rsidRPr="00490EB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нойслужбы</w:t>
            </w:r>
            <w:r w:rsidR="00B71C00">
              <w:rPr>
                <w:rFonts w:ascii="Times New Roman" w:hAnsi="Times New Roman" w:cs="Times New Roman"/>
                <w:sz w:val="22"/>
                <w:szCs w:val="22"/>
              </w:rPr>
              <w:t>, обеспечивающие специалисты</w:t>
            </w:r>
          </w:p>
        </w:tc>
        <w:tc>
          <w:tcPr>
            <w:tcW w:w="1249" w:type="dxa"/>
            <w:gridSpan w:val="2"/>
            <w:shd w:val="clear" w:color="auto" w:fill="auto"/>
          </w:tcPr>
          <w:p w:rsidR="00490EB0" w:rsidRPr="00490EB0" w:rsidRDefault="00B71C0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Иные должности, не относящи-еся к муници-пальным</w:t>
            </w:r>
          </w:p>
        </w:tc>
        <w:tc>
          <w:tcPr>
            <w:tcW w:w="1134" w:type="dxa"/>
            <w:shd w:val="clear" w:color="auto" w:fill="auto"/>
          </w:tcPr>
          <w:p w:rsidR="00490EB0" w:rsidRPr="00490EB0" w:rsidRDefault="00B71C0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Группа должностей категории "руководи-тели"</w:t>
            </w:r>
          </w:p>
        </w:tc>
        <w:tc>
          <w:tcPr>
            <w:tcW w:w="1276" w:type="dxa"/>
            <w:shd w:val="clear" w:color="auto" w:fill="auto"/>
          </w:tcPr>
          <w:p w:rsidR="00490EB0" w:rsidRPr="00490EB0" w:rsidRDefault="00B71C0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Должности категории "специалис-ты и служащие"</w:t>
            </w:r>
          </w:p>
        </w:tc>
        <w:tc>
          <w:tcPr>
            <w:tcW w:w="1135" w:type="dxa"/>
            <w:shd w:val="clear" w:color="auto" w:fill="auto"/>
          </w:tcPr>
          <w:p w:rsidR="00490EB0" w:rsidRPr="00490EB0" w:rsidRDefault="007B368B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Иные должности</w:t>
            </w:r>
          </w:p>
        </w:tc>
      </w:tr>
      <w:tr w:rsidR="00490EB0" w:rsidRPr="00490EB0" w:rsidTr="00490EB0">
        <w:tc>
          <w:tcPr>
            <w:tcW w:w="601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</w:t>
            </w:r>
          </w:p>
        </w:tc>
        <w:tc>
          <w:tcPr>
            <w:tcW w:w="1115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30.02.12</w:t>
            </w:r>
          </w:p>
        </w:tc>
        <w:tc>
          <w:tcPr>
            <w:tcW w:w="1982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Машины вычислительные электронные цифровые портативные массой не более 10 кг для автоматической обработки данных ("лэптопы", "ноутбуки", "сабноутбуки"). Пояснения по требуемой продукции: ноутбуки, планшетные компьютеры</w:t>
            </w:r>
          </w:p>
        </w:tc>
        <w:tc>
          <w:tcPr>
            <w:tcW w:w="1681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размер и тип экрана, вес, тип процессора, частота процессора, размер оперативной памяти, объем накопителя, тип жесткого диска, оптический привод, наличие модулей Wi-Fi, Bluetooth, поддержки 3G (UMTS), тип видеоадаптера, время работы, операционная система, предустановленное программное обеспечение, предельная цена</w:t>
            </w:r>
          </w:p>
        </w:tc>
        <w:tc>
          <w:tcPr>
            <w:tcW w:w="1033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8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9" w:type="dxa"/>
            <w:gridSpan w:val="2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0EB0" w:rsidRPr="00490EB0" w:rsidTr="00490EB0">
        <w:tc>
          <w:tcPr>
            <w:tcW w:w="601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115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30.02.15</w:t>
            </w:r>
          </w:p>
        </w:tc>
        <w:tc>
          <w:tcPr>
            <w:tcW w:w="1982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 xml:space="preserve">Машины </w:t>
            </w:r>
            <w:r w:rsidRPr="00490EB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вывода.</w:t>
            </w:r>
          </w:p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Пояснения по требуемой продукции:</w:t>
            </w:r>
          </w:p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компьютеры персональные настольные, рабочие станции вывода</w:t>
            </w:r>
          </w:p>
        </w:tc>
        <w:tc>
          <w:tcPr>
            <w:tcW w:w="1681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тип </w:t>
            </w:r>
            <w:r w:rsidRPr="00490EB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(моноблок/системный блок и монитор), размер экрана/монитора,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система, предустановленное программное обеспечение, предельная цена</w:t>
            </w:r>
          </w:p>
        </w:tc>
        <w:tc>
          <w:tcPr>
            <w:tcW w:w="1033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8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9" w:type="dxa"/>
            <w:gridSpan w:val="2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0EB0" w:rsidRPr="00490EB0" w:rsidTr="00490EB0">
        <w:tc>
          <w:tcPr>
            <w:tcW w:w="601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</w:t>
            </w:r>
          </w:p>
        </w:tc>
        <w:tc>
          <w:tcPr>
            <w:tcW w:w="1115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30.02.16</w:t>
            </w:r>
          </w:p>
        </w:tc>
        <w:tc>
          <w:tcPr>
            <w:tcW w:w="1982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Устройства ввода/вывода данных, содержащие или не содержащие в одном корпусе запоминающие устройства.</w:t>
            </w:r>
          </w:p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 xml:space="preserve">Пояснения по требуемой </w:t>
            </w:r>
            <w:r w:rsidRPr="00490EB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продукции: принтеры, сканеры, многофункциональные устройства</w:t>
            </w:r>
          </w:p>
        </w:tc>
        <w:tc>
          <w:tcPr>
            <w:tcW w:w="1681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метод печати (струйный/лазерный - для принтера/многофункционального устройства), разрешение сканирования (для </w:t>
            </w:r>
            <w:r w:rsidRPr="00490EB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сканера/многофункционального устройства), цветность (цветной/черно-белый), максимальный формат, скорость печати/сканирования, 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1033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8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9" w:type="dxa"/>
            <w:gridSpan w:val="2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0EB0" w:rsidRPr="00490EB0" w:rsidTr="00490EB0">
        <w:tc>
          <w:tcPr>
            <w:tcW w:w="601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4.</w:t>
            </w:r>
          </w:p>
        </w:tc>
        <w:tc>
          <w:tcPr>
            <w:tcW w:w="1115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32.20.11</w:t>
            </w:r>
          </w:p>
        </w:tc>
        <w:tc>
          <w:tcPr>
            <w:tcW w:w="1982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Аппаратура передающая для радиосвязи, радиовещания и телевидения.</w:t>
            </w:r>
          </w:p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Пояснения по требуемой продукции: телефоны мобильные</w:t>
            </w:r>
          </w:p>
        </w:tc>
        <w:tc>
          <w:tcPr>
            <w:tcW w:w="1681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 xml:space="preserve">тип устройства (телефон/смартфон), поддерживаемые стандарты, операционная система, время работы, метод управления (сенсорный/кнопочный), количество SIM-карт, наличие модулей и интерфейсов </w:t>
            </w:r>
            <w:r w:rsidRPr="00490EB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(Wi-Fi, Bluetooth, USB, GPS), 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предельная цена</w:t>
            </w:r>
          </w:p>
        </w:tc>
        <w:tc>
          <w:tcPr>
            <w:tcW w:w="1033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383</w:t>
            </w:r>
          </w:p>
        </w:tc>
        <w:tc>
          <w:tcPr>
            <w:tcW w:w="754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рубль</w:t>
            </w:r>
          </w:p>
        </w:tc>
        <w:tc>
          <w:tcPr>
            <w:tcW w:w="1258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не более 10 тыс.</w:t>
            </w:r>
          </w:p>
        </w:tc>
        <w:tc>
          <w:tcPr>
            <w:tcW w:w="1134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не более 5 тыс.</w:t>
            </w:r>
          </w:p>
        </w:tc>
        <w:tc>
          <w:tcPr>
            <w:tcW w:w="1276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49" w:type="dxa"/>
            <w:gridSpan w:val="2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490EB0" w:rsidRPr="00490EB0" w:rsidTr="00490EB0">
        <w:tc>
          <w:tcPr>
            <w:tcW w:w="601" w:type="dxa"/>
            <w:vMerge w:val="restart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5.</w:t>
            </w:r>
          </w:p>
        </w:tc>
        <w:tc>
          <w:tcPr>
            <w:tcW w:w="1115" w:type="dxa"/>
            <w:vMerge w:val="restart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34.10.22</w:t>
            </w:r>
          </w:p>
        </w:tc>
        <w:tc>
          <w:tcPr>
            <w:tcW w:w="1982" w:type="dxa"/>
            <w:vMerge w:val="restart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Автомобили легковые</w:t>
            </w:r>
          </w:p>
        </w:tc>
        <w:tc>
          <w:tcPr>
            <w:tcW w:w="1681" w:type="dxa"/>
            <w:vMerge w:val="restart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мощность двигателя, комплектация, предельная цена</w:t>
            </w:r>
          </w:p>
        </w:tc>
        <w:tc>
          <w:tcPr>
            <w:tcW w:w="1033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251</w:t>
            </w:r>
          </w:p>
        </w:tc>
        <w:tc>
          <w:tcPr>
            <w:tcW w:w="754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лошадиная сила</w:t>
            </w:r>
          </w:p>
        </w:tc>
        <w:tc>
          <w:tcPr>
            <w:tcW w:w="1258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не более 200</w:t>
            </w:r>
          </w:p>
        </w:tc>
        <w:tc>
          <w:tcPr>
            <w:tcW w:w="1134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не более 200</w:t>
            </w:r>
          </w:p>
        </w:tc>
        <w:tc>
          <w:tcPr>
            <w:tcW w:w="1276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49" w:type="dxa"/>
            <w:gridSpan w:val="2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490EB0" w:rsidRPr="00490EB0" w:rsidTr="00490EB0">
        <w:tc>
          <w:tcPr>
            <w:tcW w:w="601" w:type="dxa"/>
            <w:vMerge/>
            <w:shd w:val="clear" w:color="auto" w:fill="auto"/>
          </w:tcPr>
          <w:p w:rsidR="00490EB0" w:rsidRPr="00490EB0" w:rsidRDefault="00490EB0" w:rsidP="00345C6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15" w:type="dxa"/>
            <w:vMerge/>
            <w:shd w:val="clear" w:color="auto" w:fill="auto"/>
          </w:tcPr>
          <w:p w:rsidR="00490EB0" w:rsidRPr="00490EB0" w:rsidRDefault="00490EB0" w:rsidP="00345C6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82" w:type="dxa"/>
            <w:vMerge/>
            <w:shd w:val="clear" w:color="auto" w:fill="auto"/>
          </w:tcPr>
          <w:p w:rsidR="00490EB0" w:rsidRPr="00490EB0" w:rsidRDefault="00490EB0" w:rsidP="00345C6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681" w:type="dxa"/>
            <w:vMerge/>
            <w:shd w:val="clear" w:color="auto" w:fill="auto"/>
          </w:tcPr>
          <w:p w:rsidR="00490EB0" w:rsidRPr="00490EB0" w:rsidRDefault="00490EB0" w:rsidP="00345C6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33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383</w:t>
            </w:r>
          </w:p>
        </w:tc>
        <w:tc>
          <w:tcPr>
            <w:tcW w:w="754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рубль</w:t>
            </w:r>
          </w:p>
        </w:tc>
        <w:tc>
          <w:tcPr>
            <w:tcW w:w="1258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не более 2 млн.</w:t>
            </w:r>
          </w:p>
        </w:tc>
        <w:tc>
          <w:tcPr>
            <w:tcW w:w="1134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не более 1,5 млн.</w:t>
            </w:r>
          </w:p>
        </w:tc>
        <w:tc>
          <w:tcPr>
            <w:tcW w:w="1276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9" w:type="dxa"/>
            <w:gridSpan w:val="2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0EB0" w:rsidRPr="00490EB0" w:rsidTr="00490EB0">
        <w:tc>
          <w:tcPr>
            <w:tcW w:w="601" w:type="dxa"/>
            <w:shd w:val="clear" w:color="auto" w:fill="auto"/>
          </w:tcPr>
          <w:p w:rsidR="00490EB0" w:rsidRPr="00490EB0" w:rsidRDefault="00490EB0" w:rsidP="00345C67">
            <w:pPr>
              <w:jc w:val="both"/>
              <w:rPr>
                <w:rFonts w:ascii="Times New Roman" w:hAnsi="Times New Roman"/>
              </w:rPr>
            </w:pPr>
            <w:r w:rsidRPr="00490EB0">
              <w:rPr>
                <w:rFonts w:ascii="Times New Roman" w:hAnsi="Times New Roman"/>
              </w:rPr>
              <w:t>6.</w:t>
            </w:r>
          </w:p>
        </w:tc>
        <w:tc>
          <w:tcPr>
            <w:tcW w:w="1115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34.10.30</w:t>
            </w:r>
          </w:p>
        </w:tc>
        <w:tc>
          <w:tcPr>
            <w:tcW w:w="1982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Средства автотранспортные для перевозки 10 человек и более</w:t>
            </w:r>
          </w:p>
        </w:tc>
        <w:tc>
          <w:tcPr>
            <w:tcW w:w="1681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мощность двигателя, комплектация</w:t>
            </w:r>
          </w:p>
        </w:tc>
        <w:tc>
          <w:tcPr>
            <w:tcW w:w="1033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8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9" w:type="dxa"/>
            <w:gridSpan w:val="2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0EB0" w:rsidRPr="00490EB0" w:rsidTr="00490EB0">
        <w:tc>
          <w:tcPr>
            <w:tcW w:w="601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1115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36.11.11</w:t>
            </w:r>
          </w:p>
        </w:tc>
        <w:tc>
          <w:tcPr>
            <w:tcW w:w="1982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 xml:space="preserve">Мебель для сидения с металлическим </w:t>
            </w:r>
            <w:r w:rsidRPr="00490EB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каркасом</w:t>
            </w:r>
          </w:p>
        </w:tc>
        <w:tc>
          <w:tcPr>
            <w:tcW w:w="1681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материал (металл), обивочные </w:t>
            </w:r>
            <w:r w:rsidRPr="00490EB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материалы</w:t>
            </w:r>
          </w:p>
        </w:tc>
        <w:tc>
          <w:tcPr>
            <w:tcW w:w="1033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8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 xml:space="preserve">предельное значение - кожа </w:t>
            </w:r>
            <w:r w:rsidRPr="00490EB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натуральная;</w:t>
            </w:r>
          </w:p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134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предельное значение </w:t>
            </w:r>
            <w:r w:rsidRPr="00490EB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кожа натуральная;</w:t>
            </w:r>
          </w:p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276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предельное значение искусствен</w:t>
            </w:r>
            <w:r w:rsidRPr="00490EB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ная кожа, 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249" w:type="dxa"/>
            <w:gridSpan w:val="2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 xml:space="preserve">предельное значение </w:t>
            </w:r>
            <w:r w:rsidRPr="00490EB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ткань; возможные значения: нетканые материалы</w:t>
            </w:r>
          </w:p>
        </w:tc>
        <w:tc>
          <w:tcPr>
            <w:tcW w:w="1276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предельное значение искусствен</w:t>
            </w:r>
            <w:r w:rsidRPr="00490EB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ная кожа, 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135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предельное значение </w:t>
            </w:r>
            <w:r w:rsidRPr="00490EB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ткань;</w:t>
            </w:r>
          </w:p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возможные значения: нетканые материалы</w:t>
            </w:r>
          </w:p>
        </w:tc>
      </w:tr>
      <w:tr w:rsidR="00490EB0" w:rsidRPr="00490EB0" w:rsidTr="00490EB0">
        <w:tc>
          <w:tcPr>
            <w:tcW w:w="601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8.</w:t>
            </w:r>
          </w:p>
        </w:tc>
        <w:tc>
          <w:tcPr>
            <w:tcW w:w="1115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36.11.12</w:t>
            </w:r>
          </w:p>
        </w:tc>
        <w:tc>
          <w:tcPr>
            <w:tcW w:w="1982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Мебель для сидения с деревянным каркасом</w:t>
            </w:r>
          </w:p>
        </w:tc>
        <w:tc>
          <w:tcPr>
            <w:tcW w:w="1681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материал (вид древесины)</w:t>
            </w:r>
          </w:p>
        </w:tc>
        <w:tc>
          <w:tcPr>
            <w:tcW w:w="1033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8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 xml:space="preserve">предельное значение - </w:t>
            </w:r>
          </w:p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древесина хвойных и мягколиственных пород возможные значения::</w:t>
            </w:r>
          </w:p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береза, лиственни</w:t>
            </w:r>
            <w:r w:rsidRPr="00490EB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ца, сосна, ель</w:t>
            </w:r>
          </w:p>
        </w:tc>
        <w:tc>
          <w:tcPr>
            <w:tcW w:w="1134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предельное значение - </w:t>
            </w:r>
          </w:p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древесина хвойных и мягколиственных пород:</w:t>
            </w:r>
          </w:p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береза, лиственн</w:t>
            </w:r>
            <w:r w:rsidRPr="00490EB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ица, сосна, ель</w:t>
            </w:r>
          </w:p>
        </w:tc>
        <w:tc>
          <w:tcPr>
            <w:tcW w:w="1276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предельное значение - </w:t>
            </w:r>
          </w:p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 xml:space="preserve">древесина хвойных и мягколиственных пород: </w:t>
            </w:r>
          </w:p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 xml:space="preserve">береза, лиственница, сосна, ель, возможное </w:t>
            </w:r>
            <w:r w:rsidRPr="00490EB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значение:  МДФ, ДСП</w:t>
            </w:r>
          </w:p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9" w:type="dxa"/>
            <w:gridSpan w:val="2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предельное значение -</w:t>
            </w:r>
          </w:p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: МДФ, ДСП</w:t>
            </w:r>
          </w:p>
        </w:tc>
        <w:tc>
          <w:tcPr>
            <w:tcW w:w="1276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предельное значение: -древесина хвойных и мягколиственных пород:</w:t>
            </w:r>
          </w:p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 xml:space="preserve">береза, лиственница, сосна, ель; возможное значение:  </w:t>
            </w:r>
            <w:r w:rsidRPr="00490EB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МДФ, ДСП</w:t>
            </w:r>
          </w:p>
        </w:tc>
        <w:tc>
          <w:tcPr>
            <w:tcW w:w="1135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предельное значение -: МДФ, ДСП</w:t>
            </w:r>
          </w:p>
        </w:tc>
      </w:tr>
      <w:tr w:rsidR="00490EB0" w:rsidRPr="00490EB0" w:rsidTr="00490EB0">
        <w:tc>
          <w:tcPr>
            <w:tcW w:w="601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5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2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1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обивочные материалы</w:t>
            </w:r>
          </w:p>
        </w:tc>
        <w:tc>
          <w:tcPr>
            <w:tcW w:w="1033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8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предельное значение - кожа натуральная;</w:t>
            </w:r>
          </w:p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134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предельное значение - кожа натуральная;</w:t>
            </w:r>
          </w:p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276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предельное значение - искусственная кожа;</w:t>
            </w:r>
          </w:p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249" w:type="dxa"/>
            <w:gridSpan w:val="2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предельное значение - ткань.</w:t>
            </w:r>
          </w:p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возможное значение: нетканые материалы</w:t>
            </w:r>
          </w:p>
        </w:tc>
        <w:tc>
          <w:tcPr>
            <w:tcW w:w="1276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предельное значение - искусственная кожа;</w:t>
            </w:r>
          </w:p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135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предельное значение - ткань;</w:t>
            </w:r>
          </w:p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возможное значение - нетканые материалы</w:t>
            </w:r>
          </w:p>
        </w:tc>
      </w:tr>
      <w:tr w:rsidR="00490EB0" w:rsidRPr="00490EB0" w:rsidTr="00490EB0">
        <w:tc>
          <w:tcPr>
            <w:tcW w:w="601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1115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36.12.11</w:t>
            </w:r>
          </w:p>
        </w:tc>
        <w:tc>
          <w:tcPr>
            <w:tcW w:w="1982" w:type="dxa"/>
            <w:shd w:val="clear" w:color="auto" w:fill="auto"/>
          </w:tcPr>
          <w:p w:rsidR="00490EB0" w:rsidRPr="00490EB0" w:rsidRDefault="00490EB0" w:rsidP="00681C6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Мебель металлическая для офисов, административны</w:t>
            </w:r>
            <w:r w:rsidR="00681C6C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 xml:space="preserve"> помещений, учебных </w:t>
            </w:r>
            <w:r w:rsidRPr="00490EB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заведений, учреждений культуры и т.п.</w:t>
            </w:r>
          </w:p>
        </w:tc>
        <w:tc>
          <w:tcPr>
            <w:tcW w:w="1681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материал (металл)</w:t>
            </w:r>
          </w:p>
        </w:tc>
        <w:tc>
          <w:tcPr>
            <w:tcW w:w="1033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8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9" w:type="dxa"/>
            <w:gridSpan w:val="2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0EB0" w:rsidRPr="00490EB0" w:rsidTr="00490EB0">
        <w:tc>
          <w:tcPr>
            <w:tcW w:w="601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10.</w:t>
            </w:r>
          </w:p>
        </w:tc>
        <w:tc>
          <w:tcPr>
            <w:tcW w:w="1115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36.12.12</w:t>
            </w:r>
          </w:p>
        </w:tc>
        <w:tc>
          <w:tcPr>
            <w:tcW w:w="1982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 xml:space="preserve">Мебель деревянная </w:t>
            </w:r>
          </w:p>
        </w:tc>
        <w:tc>
          <w:tcPr>
            <w:tcW w:w="1681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материал (вид древесины)</w:t>
            </w:r>
          </w:p>
        </w:tc>
        <w:tc>
          <w:tcPr>
            <w:tcW w:w="1033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8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предельное значение - массив древесины "ценных" пород (твердо-лиственных и тропических);</w:t>
            </w:r>
          </w:p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возможные значения: древесина хвойных и мягколиственных пород</w:t>
            </w:r>
          </w:p>
        </w:tc>
        <w:tc>
          <w:tcPr>
            <w:tcW w:w="1134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предельное значение - древесина хвойных и мягколиственных пород:</w:t>
            </w:r>
          </w:p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береза, лиственница, сосна, ель, возможное значение: МДФ, ДСП</w:t>
            </w:r>
          </w:p>
        </w:tc>
        <w:tc>
          <w:tcPr>
            <w:tcW w:w="1276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предельное значение - древесина хвойных и мягколиственных пород: береза, лиственница, сосна, ель, возможное значение: МДФ, ДСП</w:t>
            </w:r>
          </w:p>
        </w:tc>
        <w:tc>
          <w:tcPr>
            <w:tcW w:w="1249" w:type="dxa"/>
            <w:gridSpan w:val="2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предельное значение - древесина хвойных и мягколиственных пород:</w:t>
            </w:r>
          </w:p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береза, лиственница, сосна, ель, возможное значение: МДФ, ДСП</w:t>
            </w:r>
          </w:p>
        </w:tc>
        <w:tc>
          <w:tcPr>
            <w:tcW w:w="1276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предельное значение древесина хвойных и мягколиственных пород:</w:t>
            </w:r>
          </w:p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береза, лиственница, сосна, ель, возможное значение: МДФ, ДСП</w:t>
            </w:r>
          </w:p>
        </w:tc>
        <w:tc>
          <w:tcPr>
            <w:tcW w:w="1135" w:type="dxa"/>
            <w:shd w:val="clear" w:color="auto" w:fill="auto"/>
          </w:tcPr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предельное значение - древесина хвойных и мягколиственных пород:</w:t>
            </w:r>
          </w:p>
          <w:p w:rsidR="00490EB0" w:rsidRPr="00490EB0" w:rsidRDefault="00490EB0" w:rsidP="00345C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0EB0">
              <w:rPr>
                <w:rFonts w:ascii="Times New Roman" w:hAnsi="Times New Roman" w:cs="Times New Roman"/>
                <w:sz w:val="22"/>
                <w:szCs w:val="22"/>
              </w:rPr>
              <w:t>береза, лиственница, сосна, ель, возможное значение: МДФ, ДСП</w:t>
            </w:r>
          </w:p>
        </w:tc>
      </w:tr>
    </w:tbl>
    <w:p w:rsidR="00815BCF" w:rsidRDefault="00815BCF" w:rsidP="00490EB0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4E2107" w:rsidRDefault="004E2107" w:rsidP="00490EB0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4E2107" w:rsidRPr="004E2107" w:rsidRDefault="00681C6C" w:rsidP="00681C6C">
      <w:pPr>
        <w:spacing w:after="0" w:line="240" w:lineRule="auto"/>
        <w:ind w:left="708" w:right="-284"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</w:rPr>
        <w:t>Г</w:t>
      </w:r>
      <w:r w:rsidR="004E2107" w:rsidRPr="004E2107">
        <w:rPr>
          <w:rFonts w:ascii="Times New Roman" w:hAnsi="Times New Roman"/>
          <w:color w:val="000000"/>
          <w:sz w:val="28"/>
          <w:szCs w:val="28"/>
        </w:rPr>
        <w:t>лав</w:t>
      </w:r>
      <w:r>
        <w:rPr>
          <w:rFonts w:ascii="Times New Roman" w:hAnsi="Times New Roman"/>
          <w:color w:val="000000"/>
          <w:sz w:val="28"/>
          <w:szCs w:val="28"/>
        </w:rPr>
        <w:t>а Андрюковского сельского поселения</w:t>
      </w:r>
      <w:r w:rsidR="004E2107" w:rsidRPr="004E2107">
        <w:rPr>
          <w:rFonts w:ascii="Times New Roman" w:hAnsi="Times New Roman"/>
          <w:color w:val="000000"/>
          <w:sz w:val="28"/>
          <w:szCs w:val="28"/>
        </w:rPr>
        <w:t xml:space="preserve">            </w:t>
      </w:r>
      <w:r w:rsidR="004E2107" w:rsidRPr="004E2107">
        <w:rPr>
          <w:rFonts w:ascii="Times New Roman" w:hAnsi="Times New Roman"/>
          <w:color w:val="000000"/>
          <w:sz w:val="28"/>
          <w:szCs w:val="28"/>
        </w:rPr>
        <w:tab/>
      </w:r>
      <w:r w:rsidR="004E2107" w:rsidRPr="004E2107">
        <w:rPr>
          <w:rFonts w:ascii="Times New Roman" w:hAnsi="Times New Roman"/>
          <w:color w:val="000000"/>
          <w:sz w:val="28"/>
          <w:szCs w:val="28"/>
        </w:rPr>
        <w:tab/>
      </w:r>
      <w:r w:rsidR="004E2107" w:rsidRPr="004E2107">
        <w:rPr>
          <w:rFonts w:ascii="Times New Roman" w:hAnsi="Times New Roman"/>
          <w:color w:val="000000"/>
          <w:sz w:val="28"/>
          <w:szCs w:val="28"/>
        </w:rPr>
        <w:tab/>
      </w:r>
      <w:r w:rsidR="004E2107" w:rsidRPr="004E2107">
        <w:rPr>
          <w:rFonts w:ascii="Times New Roman" w:hAnsi="Times New Roman"/>
          <w:color w:val="000000"/>
          <w:sz w:val="28"/>
          <w:szCs w:val="28"/>
        </w:rPr>
        <w:tab/>
        <w:t xml:space="preserve">                     </w:t>
      </w:r>
      <w:r>
        <w:rPr>
          <w:rFonts w:ascii="Times New Roman" w:hAnsi="Times New Roman"/>
          <w:color w:val="000000"/>
          <w:sz w:val="28"/>
          <w:szCs w:val="28"/>
        </w:rPr>
        <w:t>Е.В.Кожевникова</w:t>
      </w:r>
    </w:p>
    <w:p w:rsidR="00AE09EF" w:rsidRPr="00AE09EF" w:rsidRDefault="00AE09EF" w:rsidP="00AE09EF">
      <w:pPr>
        <w:contextualSpacing/>
        <w:rPr>
          <w:rFonts w:ascii="Times New Roman" w:hAnsi="Times New Roman"/>
          <w:sz w:val="28"/>
          <w:szCs w:val="28"/>
        </w:rPr>
      </w:pPr>
    </w:p>
    <w:p w:rsidR="00AE09EF" w:rsidRPr="00AE09EF" w:rsidRDefault="00AE09EF" w:rsidP="00AE09EF">
      <w:pPr>
        <w:jc w:val="both"/>
        <w:rPr>
          <w:rFonts w:ascii="Times New Roman" w:hAnsi="Times New Roman"/>
          <w:sz w:val="28"/>
          <w:szCs w:val="28"/>
        </w:rPr>
      </w:pPr>
    </w:p>
    <w:p w:rsidR="00AE09EF" w:rsidRDefault="00AE09EF"/>
    <w:p w:rsidR="00BC4B52" w:rsidRPr="00AE09EF" w:rsidRDefault="00AE09EF" w:rsidP="00AE09EF">
      <w:pPr>
        <w:tabs>
          <w:tab w:val="left" w:pos="3834"/>
        </w:tabs>
      </w:pPr>
      <w:r>
        <w:tab/>
      </w:r>
    </w:p>
    <w:sectPr w:rsidR="00BC4B52" w:rsidRPr="00AE09EF" w:rsidSect="00FB763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2F87" w:rsidRDefault="00292F87" w:rsidP="00815BCF">
      <w:pPr>
        <w:spacing w:after="0" w:line="240" w:lineRule="auto"/>
      </w:pPr>
      <w:r>
        <w:separator/>
      </w:r>
    </w:p>
  </w:endnote>
  <w:endnote w:type="continuationSeparator" w:id="1">
    <w:p w:rsidR="00292F87" w:rsidRDefault="00292F87" w:rsidP="00815B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63E" w:rsidRDefault="00FB763E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63E" w:rsidRDefault="00FB763E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63E" w:rsidRDefault="00FB763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2F87" w:rsidRDefault="00292F87" w:rsidP="00815BCF">
      <w:pPr>
        <w:spacing w:after="0" w:line="240" w:lineRule="auto"/>
      </w:pPr>
      <w:r>
        <w:separator/>
      </w:r>
    </w:p>
  </w:footnote>
  <w:footnote w:type="continuationSeparator" w:id="1">
    <w:p w:rsidR="00292F87" w:rsidRDefault="00292F87" w:rsidP="00815B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63E" w:rsidRDefault="00FB763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15734"/>
      <w:docPartObj>
        <w:docPartGallery w:val="Page Numbers (Margins)"/>
        <w:docPartUnique/>
      </w:docPartObj>
    </w:sdtPr>
    <w:sdtContent>
      <w:p w:rsidR="00FB763E" w:rsidRDefault="00331AD2">
        <w:pPr>
          <w:pStyle w:val="a8"/>
        </w:pPr>
        <w:r>
          <w:rPr>
            <w:noProof/>
            <w:lang w:eastAsia="ru-RU"/>
          </w:rPr>
          <w:pict>
            <v:rect id="Rectangle 1" o:spid="_x0000_s6145" style="position:absolute;margin-left:0;margin-top:0;width:84.05pt;height:70.5pt;z-index:251660288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" o:allowincell="f" stroked="f">
              <v:textbox style="layout-flow:vertical">
                <w:txbxContent>
                  <w:p w:rsidR="00FB763E" w:rsidRDefault="00FB763E">
                    <w:pPr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</w:p>
                  <w:p w:rsidR="00FB763E" w:rsidRPr="00FB763E" w:rsidRDefault="00331AD2">
                    <w:pPr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sdt>
                      <w:sdtPr>
                        <w:rPr>
                          <w:rFonts w:ascii="Times New Roman" w:hAnsi="Times New Roman"/>
                          <w:sz w:val="28"/>
                          <w:szCs w:val="28"/>
                        </w:rPr>
                        <w:id w:val="8415737"/>
                        <w:docPartObj>
                          <w:docPartGallery w:val="Page Numbers (Margins)"/>
                          <w:docPartUnique/>
                        </w:docPartObj>
                      </w:sdtPr>
                      <w:sdtContent>
                        <w:r w:rsidRPr="00FB763E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="00FB763E" w:rsidRPr="00FB763E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instrText xml:space="preserve"> PAGE  \* MERGEFORMAT </w:instrText>
                        </w:r>
                        <w:r w:rsidRPr="00FB763E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681C6C">
                          <w:rPr>
                            <w:rFonts w:ascii="Times New Roman" w:hAnsi="Times New Roman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FB763E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end"/>
                        </w:r>
                      </w:sdtContent>
                    </w:sdt>
                  </w:p>
                </w:txbxContent>
              </v:textbox>
              <w10:wrap anchorx="margin" anchory="page"/>
            </v:rect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63E" w:rsidRDefault="00FB763E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6"/>
    </o:shapelayout>
  </w:hdrShapeDefaults>
  <w:footnotePr>
    <w:footnote w:id="0"/>
    <w:footnote w:id="1"/>
  </w:footnotePr>
  <w:endnotePr>
    <w:endnote w:id="0"/>
    <w:endnote w:id="1"/>
  </w:endnotePr>
  <w:compat/>
  <w:rsids>
    <w:rsidRoot w:val="00815BCF"/>
    <w:rsid w:val="00000550"/>
    <w:rsid w:val="00001DDA"/>
    <w:rsid w:val="00002538"/>
    <w:rsid w:val="000029BC"/>
    <w:rsid w:val="00003426"/>
    <w:rsid w:val="00003D7E"/>
    <w:rsid w:val="00003D99"/>
    <w:rsid w:val="000040BD"/>
    <w:rsid w:val="0000428C"/>
    <w:rsid w:val="00004388"/>
    <w:rsid w:val="000046B5"/>
    <w:rsid w:val="00004A08"/>
    <w:rsid w:val="0000768F"/>
    <w:rsid w:val="0001094B"/>
    <w:rsid w:val="00010CE8"/>
    <w:rsid w:val="00012CB3"/>
    <w:rsid w:val="00015F79"/>
    <w:rsid w:val="0001633C"/>
    <w:rsid w:val="00016ECE"/>
    <w:rsid w:val="000177F9"/>
    <w:rsid w:val="00017BC7"/>
    <w:rsid w:val="00017D3D"/>
    <w:rsid w:val="000211C6"/>
    <w:rsid w:val="000219C6"/>
    <w:rsid w:val="00022115"/>
    <w:rsid w:val="0002425A"/>
    <w:rsid w:val="00024A99"/>
    <w:rsid w:val="000255A1"/>
    <w:rsid w:val="000255E4"/>
    <w:rsid w:val="000260B1"/>
    <w:rsid w:val="000265D4"/>
    <w:rsid w:val="00027A9A"/>
    <w:rsid w:val="00030093"/>
    <w:rsid w:val="00031B67"/>
    <w:rsid w:val="00031F2B"/>
    <w:rsid w:val="0003435D"/>
    <w:rsid w:val="00035E14"/>
    <w:rsid w:val="00037542"/>
    <w:rsid w:val="000379B7"/>
    <w:rsid w:val="000410B2"/>
    <w:rsid w:val="0004165A"/>
    <w:rsid w:val="00041A27"/>
    <w:rsid w:val="0004394B"/>
    <w:rsid w:val="00044CAE"/>
    <w:rsid w:val="00045533"/>
    <w:rsid w:val="00045C37"/>
    <w:rsid w:val="00047808"/>
    <w:rsid w:val="0005017F"/>
    <w:rsid w:val="00051EE7"/>
    <w:rsid w:val="0005402A"/>
    <w:rsid w:val="000564F5"/>
    <w:rsid w:val="00056817"/>
    <w:rsid w:val="0005737F"/>
    <w:rsid w:val="00060B7E"/>
    <w:rsid w:val="00064933"/>
    <w:rsid w:val="00065967"/>
    <w:rsid w:val="00066E7A"/>
    <w:rsid w:val="00071259"/>
    <w:rsid w:val="00071594"/>
    <w:rsid w:val="0007181F"/>
    <w:rsid w:val="00072265"/>
    <w:rsid w:val="000722F1"/>
    <w:rsid w:val="000738F4"/>
    <w:rsid w:val="00073AF0"/>
    <w:rsid w:val="00075CB0"/>
    <w:rsid w:val="00075E58"/>
    <w:rsid w:val="00076250"/>
    <w:rsid w:val="000778F2"/>
    <w:rsid w:val="00077F22"/>
    <w:rsid w:val="00080BEB"/>
    <w:rsid w:val="000823A6"/>
    <w:rsid w:val="00082741"/>
    <w:rsid w:val="00083D16"/>
    <w:rsid w:val="00084652"/>
    <w:rsid w:val="000852B0"/>
    <w:rsid w:val="00086D28"/>
    <w:rsid w:val="0008748B"/>
    <w:rsid w:val="0008751B"/>
    <w:rsid w:val="00090BC9"/>
    <w:rsid w:val="0009107A"/>
    <w:rsid w:val="00091471"/>
    <w:rsid w:val="0009178B"/>
    <w:rsid w:val="00091E62"/>
    <w:rsid w:val="000926C9"/>
    <w:rsid w:val="00094BBC"/>
    <w:rsid w:val="0009550F"/>
    <w:rsid w:val="00095923"/>
    <w:rsid w:val="00096643"/>
    <w:rsid w:val="00096988"/>
    <w:rsid w:val="00096D0B"/>
    <w:rsid w:val="0009795F"/>
    <w:rsid w:val="000A0BBB"/>
    <w:rsid w:val="000A0DDE"/>
    <w:rsid w:val="000A1B80"/>
    <w:rsid w:val="000A1CF8"/>
    <w:rsid w:val="000A2020"/>
    <w:rsid w:val="000A2CC0"/>
    <w:rsid w:val="000A449D"/>
    <w:rsid w:val="000A4951"/>
    <w:rsid w:val="000A4E2F"/>
    <w:rsid w:val="000A53BB"/>
    <w:rsid w:val="000A5FB5"/>
    <w:rsid w:val="000B1F19"/>
    <w:rsid w:val="000B39F8"/>
    <w:rsid w:val="000B3D83"/>
    <w:rsid w:val="000B4A84"/>
    <w:rsid w:val="000B678C"/>
    <w:rsid w:val="000C0818"/>
    <w:rsid w:val="000C0B3E"/>
    <w:rsid w:val="000C1391"/>
    <w:rsid w:val="000C18E1"/>
    <w:rsid w:val="000C33C2"/>
    <w:rsid w:val="000C3E90"/>
    <w:rsid w:val="000C40A0"/>
    <w:rsid w:val="000C4A2B"/>
    <w:rsid w:val="000C4FBD"/>
    <w:rsid w:val="000C5B9B"/>
    <w:rsid w:val="000C7572"/>
    <w:rsid w:val="000D14B0"/>
    <w:rsid w:val="000D1A10"/>
    <w:rsid w:val="000D2847"/>
    <w:rsid w:val="000D2A2E"/>
    <w:rsid w:val="000D2A73"/>
    <w:rsid w:val="000D316F"/>
    <w:rsid w:val="000D3329"/>
    <w:rsid w:val="000D367A"/>
    <w:rsid w:val="000D3ECF"/>
    <w:rsid w:val="000D4BAD"/>
    <w:rsid w:val="000D70B3"/>
    <w:rsid w:val="000E044B"/>
    <w:rsid w:val="000E2034"/>
    <w:rsid w:val="000E26F1"/>
    <w:rsid w:val="000E4823"/>
    <w:rsid w:val="000E7411"/>
    <w:rsid w:val="000F4837"/>
    <w:rsid w:val="000F6053"/>
    <w:rsid w:val="000F60ED"/>
    <w:rsid w:val="000F6304"/>
    <w:rsid w:val="000F7616"/>
    <w:rsid w:val="00100424"/>
    <w:rsid w:val="00100A0E"/>
    <w:rsid w:val="0010133A"/>
    <w:rsid w:val="001025D1"/>
    <w:rsid w:val="001027B9"/>
    <w:rsid w:val="001032EA"/>
    <w:rsid w:val="00105F25"/>
    <w:rsid w:val="0010661F"/>
    <w:rsid w:val="0010755D"/>
    <w:rsid w:val="00111627"/>
    <w:rsid w:val="0011414A"/>
    <w:rsid w:val="00114401"/>
    <w:rsid w:val="00115774"/>
    <w:rsid w:val="00115E5C"/>
    <w:rsid w:val="0011737C"/>
    <w:rsid w:val="00117916"/>
    <w:rsid w:val="00120DF2"/>
    <w:rsid w:val="00121782"/>
    <w:rsid w:val="00122C8F"/>
    <w:rsid w:val="00122DA7"/>
    <w:rsid w:val="00124052"/>
    <w:rsid w:val="001249ED"/>
    <w:rsid w:val="00124DCC"/>
    <w:rsid w:val="001255C5"/>
    <w:rsid w:val="001260E0"/>
    <w:rsid w:val="00126C2D"/>
    <w:rsid w:val="00126E79"/>
    <w:rsid w:val="00130884"/>
    <w:rsid w:val="00130C4B"/>
    <w:rsid w:val="00131EEE"/>
    <w:rsid w:val="001336F3"/>
    <w:rsid w:val="00133AEA"/>
    <w:rsid w:val="00133E42"/>
    <w:rsid w:val="00135105"/>
    <w:rsid w:val="00136F8C"/>
    <w:rsid w:val="0013743A"/>
    <w:rsid w:val="00140647"/>
    <w:rsid w:val="0014089F"/>
    <w:rsid w:val="00142E97"/>
    <w:rsid w:val="00142FF4"/>
    <w:rsid w:val="00143186"/>
    <w:rsid w:val="0014392F"/>
    <w:rsid w:val="001462FF"/>
    <w:rsid w:val="00146F7B"/>
    <w:rsid w:val="00147A06"/>
    <w:rsid w:val="00147BC1"/>
    <w:rsid w:val="00147D0A"/>
    <w:rsid w:val="0015044F"/>
    <w:rsid w:val="00150804"/>
    <w:rsid w:val="0015151F"/>
    <w:rsid w:val="00151EBD"/>
    <w:rsid w:val="001520A3"/>
    <w:rsid w:val="0015230A"/>
    <w:rsid w:val="001523FA"/>
    <w:rsid w:val="001557AE"/>
    <w:rsid w:val="0015581C"/>
    <w:rsid w:val="00156126"/>
    <w:rsid w:val="0015734E"/>
    <w:rsid w:val="001603A9"/>
    <w:rsid w:val="0016066B"/>
    <w:rsid w:val="00161203"/>
    <w:rsid w:val="0016170B"/>
    <w:rsid w:val="001620C7"/>
    <w:rsid w:val="001632B4"/>
    <w:rsid w:val="00163981"/>
    <w:rsid w:val="00163A68"/>
    <w:rsid w:val="00163E12"/>
    <w:rsid w:val="001644EE"/>
    <w:rsid w:val="00164D47"/>
    <w:rsid w:val="00165464"/>
    <w:rsid w:val="001668CE"/>
    <w:rsid w:val="00166CB3"/>
    <w:rsid w:val="00167CAE"/>
    <w:rsid w:val="00170914"/>
    <w:rsid w:val="001713AA"/>
    <w:rsid w:val="00171ABD"/>
    <w:rsid w:val="00171D3F"/>
    <w:rsid w:val="00171E2B"/>
    <w:rsid w:val="00173308"/>
    <w:rsid w:val="0017409B"/>
    <w:rsid w:val="00174946"/>
    <w:rsid w:val="00174AC3"/>
    <w:rsid w:val="00175B6F"/>
    <w:rsid w:val="00176CFC"/>
    <w:rsid w:val="00177667"/>
    <w:rsid w:val="001813F4"/>
    <w:rsid w:val="001825FE"/>
    <w:rsid w:val="00184509"/>
    <w:rsid w:val="001852D3"/>
    <w:rsid w:val="0018554D"/>
    <w:rsid w:val="0018676D"/>
    <w:rsid w:val="00187207"/>
    <w:rsid w:val="00187326"/>
    <w:rsid w:val="00187362"/>
    <w:rsid w:val="00191226"/>
    <w:rsid w:val="0019146B"/>
    <w:rsid w:val="00191CBC"/>
    <w:rsid w:val="00192DC6"/>
    <w:rsid w:val="00194926"/>
    <w:rsid w:val="00197056"/>
    <w:rsid w:val="001A00A9"/>
    <w:rsid w:val="001A0E5C"/>
    <w:rsid w:val="001A13CF"/>
    <w:rsid w:val="001A1DAB"/>
    <w:rsid w:val="001A2965"/>
    <w:rsid w:val="001A3677"/>
    <w:rsid w:val="001A3E10"/>
    <w:rsid w:val="001A48A1"/>
    <w:rsid w:val="001A502D"/>
    <w:rsid w:val="001A5DCB"/>
    <w:rsid w:val="001A6F3B"/>
    <w:rsid w:val="001B322A"/>
    <w:rsid w:val="001B3408"/>
    <w:rsid w:val="001B3D89"/>
    <w:rsid w:val="001B4C26"/>
    <w:rsid w:val="001B4CD3"/>
    <w:rsid w:val="001B5735"/>
    <w:rsid w:val="001B762F"/>
    <w:rsid w:val="001B7E56"/>
    <w:rsid w:val="001C0CCF"/>
    <w:rsid w:val="001C226A"/>
    <w:rsid w:val="001C4456"/>
    <w:rsid w:val="001C5441"/>
    <w:rsid w:val="001C567F"/>
    <w:rsid w:val="001C71B4"/>
    <w:rsid w:val="001C745F"/>
    <w:rsid w:val="001C7876"/>
    <w:rsid w:val="001C7F53"/>
    <w:rsid w:val="001D004E"/>
    <w:rsid w:val="001D0B3B"/>
    <w:rsid w:val="001D23A8"/>
    <w:rsid w:val="001D284C"/>
    <w:rsid w:val="001D2E27"/>
    <w:rsid w:val="001D5F54"/>
    <w:rsid w:val="001D61ED"/>
    <w:rsid w:val="001D6608"/>
    <w:rsid w:val="001D6879"/>
    <w:rsid w:val="001E32CB"/>
    <w:rsid w:val="001E342B"/>
    <w:rsid w:val="001E49EE"/>
    <w:rsid w:val="001E52A5"/>
    <w:rsid w:val="001E636D"/>
    <w:rsid w:val="001E6DA6"/>
    <w:rsid w:val="001F07FC"/>
    <w:rsid w:val="001F1E27"/>
    <w:rsid w:val="001F3CE7"/>
    <w:rsid w:val="001F48DE"/>
    <w:rsid w:val="001F5A84"/>
    <w:rsid w:val="001F5DA0"/>
    <w:rsid w:val="001F5ED6"/>
    <w:rsid w:val="001F6463"/>
    <w:rsid w:val="00200A07"/>
    <w:rsid w:val="002012B4"/>
    <w:rsid w:val="002022DF"/>
    <w:rsid w:val="002024D4"/>
    <w:rsid w:val="0020250A"/>
    <w:rsid w:val="00202708"/>
    <w:rsid w:val="00203858"/>
    <w:rsid w:val="00203CBB"/>
    <w:rsid w:val="00204DE7"/>
    <w:rsid w:val="00207075"/>
    <w:rsid w:val="0021106E"/>
    <w:rsid w:val="00212B8C"/>
    <w:rsid w:val="00212B8D"/>
    <w:rsid w:val="00213BB3"/>
    <w:rsid w:val="00213D57"/>
    <w:rsid w:val="00213F57"/>
    <w:rsid w:val="00216388"/>
    <w:rsid w:val="002168FF"/>
    <w:rsid w:val="00216D80"/>
    <w:rsid w:val="002178C7"/>
    <w:rsid w:val="002207A1"/>
    <w:rsid w:val="00220942"/>
    <w:rsid w:val="00220F65"/>
    <w:rsid w:val="0022116B"/>
    <w:rsid w:val="002217C0"/>
    <w:rsid w:val="0022222D"/>
    <w:rsid w:val="00222CE0"/>
    <w:rsid w:val="00225EF5"/>
    <w:rsid w:val="0022668D"/>
    <w:rsid w:val="00227CC5"/>
    <w:rsid w:val="00230B39"/>
    <w:rsid w:val="00231473"/>
    <w:rsid w:val="00231EBB"/>
    <w:rsid w:val="002337CC"/>
    <w:rsid w:val="00236696"/>
    <w:rsid w:val="0024055B"/>
    <w:rsid w:val="00243A0B"/>
    <w:rsid w:val="002443D7"/>
    <w:rsid w:val="0024500C"/>
    <w:rsid w:val="002454FA"/>
    <w:rsid w:val="00247F5A"/>
    <w:rsid w:val="002500F3"/>
    <w:rsid w:val="002502A7"/>
    <w:rsid w:val="0025124B"/>
    <w:rsid w:val="002519B7"/>
    <w:rsid w:val="002543D6"/>
    <w:rsid w:val="00254B56"/>
    <w:rsid w:val="002606C6"/>
    <w:rsid w:val="00260E01"/>
    <w:rsid w:val="00261A53"/>
    <w:rsid w:val="00261E9A"/>
    <w:rsid w:val="00263875"/>
    <w:rsid w:val="0026404A"/>
    <w:rsid w:val="002647A5"/>
    <w:rsid w:val="00264B6C"/>
    <w:rsid w:val="002665CC"/>
    <w:rsid w:val="00275D49"/>
    <w:rsid w:val="00275D5D"/>
    <w:rsid w:val="002775A5"/>
    <w:rsid w:val="00277B25"/>
    <w:rsid w:val="00277D5B"/>
    <w:rsid w:val="002813CD"/>
    <w:rsid w:val="00281F66"/>
    <w:rsid w:val="00282672"/>
    <w:rsid w:val="00282974"/>
    <w:rsid w:val="00283B75"/>
    <w:rsid w:val="00284B7F"/>
    <w:rsid w:val="00284D7D"/>
    <w:rsid w:val="002860DE"/>
    <w:rsid w:val="002861AF"/>
    <w:rsid w:val="00286B87"/>
    <w:rsid w:val="002872F5"/>
    <w:rsid w:val="00287887"/>
    <w:rsid w:val="002879C0"/>
    <w:rsid w:val="00292230"/>
    <w:rsid w:val="00292702"/>
    <w:rsid w:val="00292848"/>
    <w:rsid w:val="00292F87"/>
    <w:rsid w:val="00294878"/>
    <w:rsid w:val="002959CE"/>
    <w:rsid w:val="002A1A83"/>
    <w:rsid w:val="002A1CF5"/>
    <w:rsid w:val="002A3A1E"/>
    <w:rsid w:val="002A3C82"/>
    <w:rsid w:val="002A435D"/>
    <w:rsid w:val="002A7237"/>
    <w:rsid w:val="002B0CE4"/>
    <w:rsid w:val="002B529A"/>
    <w:rsid w:val="002B7118"/>
    <w:rsid w:val="002B7DB9"/>
    <w:rsid w:val="002C0520"/>
    <w:rsid w:val="002C13A0"/>
    <w:rsid w:val="002C20D0"/>
    <w:rsid w:val="002C25E0"/>
    <w:rsid w:val="002C4F2A"/>
    <w:rsid w:val="002C5480"/>
    <w:rsid w:val="002C55C0"/>
    <w:rsid w:val="002C65DD"/>
    <w:rsid w:val="002C6AEB"/>
    <w:rsid w:val="002C72EE"/>
    <w:rsid w:val="002C7C34"/>
    <w:rsid w:val="002D0D71"/>
    <w:rsid w:val="002D4BEE"/>
    <w:rsid w:val="002D4CE1"/>
    <w:rsid w:val="002D6787"/>
    <w:rsid w:val="002E0BE0"/>
    <w:rsid w:val="002E176E"/>
    <w:rsid w:val="002E1DE0"/>
    <w:rsid w:val="002E4B89"/>
    <w:rsid w:val="002E50B4"/>
    <w:rsid w:val="002E5255"/>
    <w:rsid w:val="002E63C6"/>
    <w:rsid w:val="002E6C51"/>
    <w:rsid w:val="002E7320"/>
    <w:rsid w:val="002E7577"/>
    <w:rsid w:val="002F068B"/>
    <w:rsid w:val="002F0AC3"/>
    <w:rsid w:val="002F2DFE"/>
    <w:rsid w:val="002F5989"/>
    <w:rsid w:val="002F6067"/>
    <w:rsid w:val="002F6418"/>
    <w:rsid w:val="002F6B35"/>
    <w:rsid w:val="002F6CD8"/>
    <w:rsid w:val="002F7320"/>
    <w:rsid w:val="00300222"/>
    <w:rsid w:val="00301175"/>
    <w:rsid w:val="00303779"/>
    <w:rsid w:val="0030509E"/>
    <w:rsid w:val="00305AD4"/>
    <w:rsid w:val="0031063C"/>
    <w:rsid w:val="00311087"/>
    <w:rsid w:val="00311C7C"/>
    <w:rsid w:val="00314050"/>
    <w:rsid w:val="00314473"/>
    <w:rsid w:val="00315050"/>
    <w:rsid w:val="003150B1"/>
    <w:rsid w:val="003156FE"/>
    <w:rsid w:val="003159CC"/>
    <w:rsid w:val="00316095"/>
    <w:rsid w:val="00316139"/>
    <w:rsid w:val="00317027"/>
    <w:rsid w:val="00317A9A"/>
    <w:rsid w:val="00317BAB"/>
    <w:rsid w:val="00321AC3"/>
    <w:rsid w:val="00322187"/>
    <w:rsid w:val="003230F5"/>
    <w:rsid w:val="003236B9"/>
    <w:rsid w:val="003238C7"/>
    <w:rsid w:val="00324E2E"/>
    <w:rsid w:val="00325E83"/>
    <w:rsid w:val="003271E8"/>
    <w:rsid w:val="00327AC1"/>
    <w:rsid w:val="00330A11"/>
    <w:rsid w:val="00330F67"/>
    <w:rsid w:val="00331AD2"/>
    <w:rsid w:val="00332A37"/>
    <w:rsid w:val="00334274"/>
    <w:rsid w:val="00336739"/>
    <w:rsid w:val="003376F8"/>
    <w:rsid w:val="00337A6E"/>
    <w:rsid w:val="003407D1"/>
    <w:rsid w:val="00341AAF"/>
    <w:rsid w:val="00343C2E"/>
    <w:rsid w:val="00344BA6"/>
    <w:rsid w:val="00345988"/>
    <w:rsid w:val="00345AF1"/>
    <w:rsid w:val="00347207"/>
    <w:rsid w:val="00347D53"/>
    <w:rsid w:val="00350CA1"/>
    <w:rsid w:val="0035109A"/>
    <w:rsid w:val="003514D6"/>
    <w:rsid w:val="00352E36"/>
    <w:rsid w:val="0035662D"/>
    <w:rsid w:val="00357921"/>
    <w:rsid w:val="00357A09"/>
    <w:rsid w:val="003613C0"/>
    <w:rsid w:val="0036234E"/>
    <w:rsid w:val="00362683"/>
    <w:rsid w:val="003628BB"/>
    <w:rsid w:val="003636E5"/>
    <w:rsid w:val="00366CCF"/>
    <w:rsid w:val="003679C5"/>
    <w:rsid w:val="003702AA"/>
    <w:rsid w:val="00371CB5"/>
    <w:rsid w:val="00371FEA"/>
    <w:rsid w:val="00372419"/>
    <w:rsid w:val="003725B9"/>
    <w:rsid w:val="00375036"/>
    <w:rsid w:val="00375C55"/>
    <w:rsid w:val="00375FE5"/>
    <w:rsid w:val="0037751C"/>
    <w:rsid w:val="00377C09"/>
    <w:rsid w:val="00380D85"/>
    <w:rsid w:val="003812F8"/>
    <w:rsid w:val="00381984"/>
    <w:rsid w:val="00382BE5"/>
    <w:rsid w:val="00382D91"/>
    <w:rsid w:val="0038372D"/>
    <w:rsid w:val="00384001"/>
    <w:rsid w:val="003840BC"/>
    <w:rsid w:val="00384213"/>
    <w:rsid w:val="00385AEB"/>
    <w:rsid w:val="003860FE"/>
    <w:rsid w:val="00386EEC"/>
    <w:rsid w:val="003875FA"/>
    <w:rsid w:val="00387B8B"/>
    <w:rsid w:val="0039080E"/>
    <w:rsid w:val="00390CAE"/>
    <w:rsid w:val="00391E78"/>
    <w:rsid w:val="00392169"/>
    <w:rsid w:val="003935C9"/>
    <w:rsid w:val="00393CFF"/>
    <w:rsid w:val="003949D5"/>
    <w:rsid w:val="003974B8"/>
    <w:rsid w:val="00397963"/>
    <w:rsid w:val="003A11E5"/>
    <w:rsid w:val="003A17F2"/>
    <w:rsid w:val="003A2474"/>
    <w:rsid w:val="003A34A1"/>
    <w:rsid w:val="003A42E7"/>
    <w:rsid w:val="003A5BA4"/>
    <w:rsid w:val="003A61E2"/>
    <w:rsid w:val="003A7488"/>
    <w:rsid w:val="003A77F2"/>
    <w:rsid w:val="003A7F7A"/>
    <w:rsid w:val="003B11F7"/>
    <w:rsid w:val="003B3C59"/>
    <w:rsid w:val="003B4001"/>
    <w:rsid w:val="003B55AB"/>
    <w:rsid w:val="003B6145"/>
    <w:rsid w:val="003B6F4E"/>
    <w:rsid w:val="003C509B"/>
    <w:rsid w:val="003C52E7"/>
    <w:rsid w:val="003D00B0"/>
    <w:rsid w:val="003D02F9"/>
    <w:rsid w:val="003D03ED"/>
    <w:rsid w:val="003D41DD"/>
    <w:rsid w:val="003D43D9"/>
    <w:rsid w:val="003D49E6"/>
    <w:rsid w:val="003D6796"/>
    <w:rsid w:val="003D6938"/>
    <w:rsid w:val="003D7506"/>
    <w:rsid w:val="003D77BB"/>
    <w:rsid w:val="003D7A93"/>
    <w:rsid w:val="003E00E8"/>
    <w:rsid w:val="003E035F"/>
    <w:rsid w:val="003E18BC"/>
    <w:rsid w:val="003E2DE1"/>
    <w:rsid w:val="003E32FA"/>
    <w:rsid w:val="003E3608"/>
    <w:rsid w:val="003E3CD4"/>
    <w:rsid w:val="003E3DC8"/>
    <w:rsid w:val="003E3EA5"/>
    <w:rsid w:val="003E50F8"/>
    <w:rsid w:val="003E51A2"/>
    <w:rsid w:val="003E5F49"/>
    <w:rsid w:val="003E6D53"/>
    <w:rsid w:val="003E7052"/>
    <w:rsid w:val="003E729F"/>
    <w:rsid w:val="003E7338"/>
    <w:rsid w:val="003E7BD6"/>
    <w:rsid w:val="003E7C6D"/>
    <w:rsid w:val="003F0E98"/>
    <w:rsid w:val="003F261A"/>
    <w:rsid w:val="003F3D82"/>
    <w:rsid w:val="003F3E68"/>
    <w:rsid w:val="003F4E05"/>
    <w:rsid w:val="003F681A"/>
    <w:rsid w:val="003F752B"/>
    <w:rsid w:val="004002CE"/>
    <w:rsid w:val="00400DEE"/>
    <w:rsid w:val="00404439"/>
    <w:rsid w:val="00404E22"/>
    <w:rsid w:val="004052C7"/>
    <w:rsid w:val="004055FB"/>
    <w:rsid w:val="00405E48"/>
    <w:rsid w:val="004065DB"/>
    <w:rsid w:val="00406BCD"/>
    <w:rsid w:val="00406E32"/>
    <w:rsid w:val="004107E5"/>
    <w:rsid w:val="00410B73"/>
    <w:rsid w:val="00410B7B"/>
    <w:rsid w:val="00410E4E"/>
    <w:rsid w:val="00412032"/>
    <w:rsid w:val="0041206B"/>
    <w:rsid w:val="004141F7"/>
    <w:rsid w:val="00414C6D"/>
    <w:rsid w:val="00415F77"/>
    <w:rsid w:val="00420069"/>
    <w:rsid w:val="0042018D"/>
    <w:rsid w:val="00420A01"/>
    <w:rsid w:val="004210F6"/>
    <w:rsid w:val="0042180A"/>
    <w:rsid w:val="0042211E"/>
    <w:rsid w:val="004231EC"/>
    <w:rsid w:val="004252CE"/>
    <w:rsid w:val="00430242"/>
    <w:rsid w:val="00430622"/>
    <w:rsid w:val="00430C3E"/>
    <w:rsid w:val="00430D4C"/>
    <w:rsid w:val="004333A5"/>
    <w:rsid w:val="00435226"/>
    <w:rsid w:val="00436F0D"/>
    <w:rsid w:val="004419E4"/>
    <w:rsid w:val="00441C6B"/>
    <w:rsid w:val="0044280B"/>
    <w:rsid w:val="0044483A"/>
    <w:rsid w:val="004449C4"/>
    <w:rsid w:val="00446B53"/>
    <w:rsid w:val="00447972"/>
    <w:rsid w:val="00447A79"/>
    <w:rsid w:val="00450183"/>
    <w:rsid w:val="00450670"/>
    <w:rsid w:val="00451471"/>
    <w:rsid w:val="00451F91"/>
    <w:rsid w:val="00452572"/>
    <w:rsid w:val="00452C66"/>
    <w:rsid w:val="00452FF7"/>
    <w:rsid w:val="00454FBC"/>
    <w:rsid w:val="004564C1"/>
    <w:rsid w:val="00456E6E"/>
    <w:rsid w:val="00463B1D"/>
    <w:rsid w:val="0046557F"/>
    <w:rsid w:val="004673E8"/>
    <w:rsid w:val="00470B15"/>
    <w:rsid w:val="00470BEC"/>
    <w:rsid w:val="00471884"/>
    <w:rsid w:val="0047430A"/>
    <w:rsid w:val="00475C05"/>
    <w:rsid w:val="00475CD0"/>
    <w:rsid w:val="00476B55"/>
    <w:rsid w:val="00477A6E"/>
    <w:rsid w:val="0048087F"/>
    <w:rsid w:val="00485A16"/>
    <w:rsid w:val="00486E2E"/>
    <w:rsid w:val="00487557"/>
    <w:rsid w:val="00490168"/>
    <w:rsid w:val="00490EB0"/>
    <w:rsid w:val="00491731"/>
    <w:rsid w:val="004919C5"/>
    <w:rsid w:val="00491E92"/>
    <w:rsid w:val="004924A7"/>
    <w:rsid w:val="00492AEA"/>
    <w:rsid w:val="00493843"/>
    <w:rsid w:val="00493A63"/>
    <w:rsid w:val="00493D3E"/>
    <w:rsid w:val="00494F3A"/>
    <w:rsid w:val="00495C98"/>
    <w:rsid w:val="004A09A1"/>
    <w:rsid w:val="004A10D8"/>
    <w:rsid w:val="004A1265"/>
    <w:rsid w:val="004A13FC"/>
    <w:rsid w:val="004A24E3"/>
    <w:rsid w:val="004A2601"/>
    <w:rsid w:val="004A2A35"/>
    <w:rsid w:val="004A346A"/>
    <w:rsid w:val="004A353A"/>
    <w:rsid w:val="004A4C68"/>
    <w:rsid w:val="004A59D5"/>
    <w:rsid w:val="004A60C3"/>
    <w:rsid w:val="004A60CE"/>
    <w:rsid w:val="004A68ED"/>
    <w:rsid w:val="004A697D"/>
    <w:rsid w:val="004A69DD"/>
    <w:rsid w:val="004A6B60"/>
    <w:rsid w:val="004A7492"/>
    <w:rsid w:val="004B0238"/>
    <w:rsid w:val="004B227B"/>
    <w:rsid w:val="004B289C"/>
    <w:rsid w:val="004B2D74"/>
    <w:rsid w:val="004B3FD1"/>
    <w:rsid w:val="004B42F5"/>
    <w:rsid w:val="004B4499"/>
    <w:rsid w:val="004B522C"/>
    <w:rsid w:val="004C067D"/>
    <w:rsid w:val="004C0E3E"/>
    <w:rsid w:val="004C2472"/>
    <w:rsid w:val="004C2DEF"/>
    <w:rsid w:val="004C3B43"/>
    <w:rsid w:val="004C4567"/>
    <w:rsid w:val="004C6A34"/>
    <w:rsid w:val="004C6E96"/>
    <w:rsid w:val="004C7553"/>
    <w:rsid w:val="004D0606"/>
    <w:rsid w:val="004D0C73"/>
    <w:rsid w:val="004D11D6"/>
    <w:rsid w:val="004D1E38"/>
    <w:rsid w:val="004D2342"/>
    <w:rsid w:val="004D2486"/>
    <w:rsid w:val="004D5E01"/>
    <w:rsid w:val="004E123F"/>
    <w:rsid w:val="004E1855"/>
    <w:rsid w:val="004E19ED"/>
    <w:rsid w:val="004E1D48"/>
    <w:rsid w:val="004E1DFD"/>
    <w:rsid w:val="004E2107"/>
    <w:rsid w:val="004E2205"/>
    <w:rsid w:val="004E30E3"/>
    <w:rsid w:val="004E3A34"/>
    <w:rsid w:val="004E3F0A"/>
    <w:rsid w:val="004E4954"/>
    <w:rsid w:val="004E501F"/>
    <w:rsid w:val="004E6034"/>
    <w:rsid w:val="004F2A78"/>
    <w:rsid w:val="004F30C9"/>
    <w:rsid w:val="004F735D"/>
    <w:rsid w:val="004F779A"/>
    <w:rsid w:val="005009A8"/>
    <w:rsid w:val="00501628"/>
    <w:rsid w:val="00501E98"/>
    <w:rsid w:val="005027C3"/>
    <w:rsid w:val="00503DAC"/>
    <w:rsid w:val="00505F8B"/>
    <w:rsid w:val="00511C32"/>
    <w:rsid w:val="00512AC0"/>
    <w:rsid w:val="00514546"/>
    <w:rsid w:val="0051509C"/>
    <w:rsid w:val="00515C85"/>
    <w:rsid w:val="00515FF4"/>
    <w:rsid w:val="00516031"/>
    <w:rsid w:val="00520804"/>
    <w:rsid w:val="00520A68"/>
    <w:rsid w:val="005225E6"/>
    <w:rsid w:val="0052325C"/>
    <w:rsid w:val="00523709"/>
    <w:rsid w:val="00524616"/>
    <w:rsid w:val="00524FE1"/>
    <w:rsid w:val="0052544F"/>
    <w:rsid w:val="005255B9"/>
    <w:rsid w:val="00526F2C"/>
    <w:rsid w:val="005270E3"/>
    <w:rsid w:val="00527498"/>
    <w:rsid w:val="005305F8"/>
    <w:rsid w:val="00530C6B"/>
    <w:rsid w:val="005312A5"/>
    <w:rsid w:val="00531A0F"/>
    <w:rsid w:val="0053225D"/>
    <w:rsid w:val="005339D0"/>
    <w:rsid w:val="00534582"/>
    <w:rsid w:val="00534A35"/>
    <w:rsid w:val="00537E33"/>
    <w:rsid w:val="00540208"/>
    <w:rsid w:val="00543FB0"/>
    <w:rsid w:val="00544FF9"/>
    <w:rsid w:val="0054612F"/>
    <w:rsid w:val="0055021B"/>
    <w:rsid w:val="00550800"/>
    <w:rsid w:val="005514C7"/>
    <w:rsid w:val="005516E8"/>
    <w:rsid w:val="005519FD"/>
    <w:rsid w:val="00551C9F"/>
    <w:rsid w:val="00554D4E"/>
    <w:rsid w:val="0055608F"/>
    <w:rsid w:val="005566C3"/>
    <w:rsid w:val="00556981"/>
    <w:rsid w:val="00557460"/>
    <w:rsid w:val="00560B44"/>
    <w:rsid w:val="00560E67"/>
    <w:rsid w:val="005621A7"/>
    <w:rsid w:val="00562277"/>
    <w:rsid w:val="005665AD"/>
    <w:rsid w:val="005665BD"/>
    <w:rsid w:val="005666F6"/>
    <w:rsid w:val="00566A7C"/>
    <w:rsid w:val="0057092E"/>
    <w:rsid w:val="00570D28"/>
    <w:rsid w:val="005722FA"/>
    <w:rsid w:val="00572462"/>
    <w:rsid w:val="00572DA7"/>
    <w:rsid w:val="0057350C"/>
    <w:rsid w:val="00575877"/>
    <w:rsid w:val="00575A0E"/>
    <w:rsid w:val="00576FF5"/>
    <w:rsid w:val="005773F2"/>
    <w:rsid w:val="005778C2"/>
    <w:rsid w:val="00577E44"/>
    <w:rsid w:val="005815C2"/>
    <w:rsid w:val="00582C31"/>
    <w:rsid w:val="00583D8A"/>
    <w:rsid w:val="00584DA2"/>
    <w:rsid w:val="00585F14"/>
    <w:rsid w:val="00586B4A"/>
    <w:rsid w:val="00586BA8"/>
    <w:rsid w:val="00590C75"/>
    <w:rsid w:val="00590E9D"/>
    <w:rsid w:val="00591DC2"/>
    <w:rsid w:val="0059260F"/>
    <w:rsid w:val="005934F9"/>
    <w:rsid w:val="005939E5"/>
    <w:rsid w:val="00594498"/>
    <w:rsid w:val="0059456B"/>
    <w:rsid w:val="00596863"/>
    <w:rsid w:val="005A03AC"/>
    <w:rsid w:val="005A09BB"/>
    <w:rsid w:val="005A1CB4"/>
    <w:rsid w:val="005A1CBD"/>
    <w:rsid w:val="005A3D93"/>
    <w:rsid w:val="005A44BE"/>
    <w:rsid w:val="005A46CE"/>
    <w:rsid w:val="005A47A6"/>
    <w:rsid w:val="005A52FE"/>
    <w:rsid w:val="005A61B4"/>
    <w:rsid w:val="005A6C1D"/>
    <w:rsid w:val="005A77F2"/>
    <w:rsid w:val="005A7EFF"/>
    <w:rsid w:val="005B09A7"/>
    <w:rsid w:val="005B22EC"/>
    <w:rsid w:val="005B25F8"/>
    <w:rsid w:val="005B2FBF"/>
    <w:rsid w:val="005B36DB"/>
    <w:rsid w:val="005B4C1B"/>
    <w:rsid w:val="005B4D16"/>
    <w:rsid w:val="005B4E5F"/>
    <w:rsid w:val="005B7705"/>
    <w:rsid w:val="005B7FE3"/>
    <w:rsid w:val="005C16CD"/>
    <w:rsid w:val="005C174E"/>
    <w:rsid w:val="005C17C0"/>
    <w:rsid w:val="005C1D88"/>
    <w:rsid w:val="005C2894"/>
    <w:rsid w:val="005C33FD"/>
    <w:rsid w:val="005C4174"/>
    <w:rsid w:val="005C4D56"/>
    <w:rsid w:val="005C5874"/>
    <w:rsid w:val="005C5DAF"/>
    <w:rsid w:val="005C6104"/>
    <w:rsid w:val="005C6853"/>
    <w:rsid w:val="005C6C91"/>
    <w:rsid w:val="005C7656"/>
    <w:rsid w:val="005D0268"/>
    <w:rsid w:val="005D3FC7"/>
    <w:rsid w:val="005D4BB8"/>
    <w:rsid w:val="005D5908"/>
    <w:rsid w:val="005D5BFE"/>
    <w:rsid w:val="005D624E"/>
    <w:rsid w:val="005D73B7"/>
    <w:rsid w:val="005E157F"/>
    <w:rsid w:val="005E25DB"/>
    <w:rsid w:val="005E3058"/>
    <w:rsid w:val="005E3C25"/>
    <w:rsid w:val="005E76E0"/>
    <w:rsid w:val="005E783B"/>
    <w:rsid w:val="005E7930"/>
    <w:rsid w:val="005E7A2D"/>
    <w:rsid w:val="005F0B99"/>
    <w:rsid w:val="005F0D64"/>
    <w:rsid w:val="005F0DE8"/>
    <w:rsid w:val="005F26C8"/>
    <w:rsid w:val="005F2FC6"/>
    <w:rsid w:val="005F3F30"/>
    <w:rsid w:val="005F5189"/>
    <w:rsid w:val="005F6335"/>
    <w:rsid w:val="005F7507"/>
    <w:rsid w:val="005F7F17"/>
    <w:rsid w:val="006047D5"/>
    <w:rsid w:val="00604D04"/>
    <w:rsid w:val="00606545"/>
    <w:rsid w:val="0061137B"/>
    <w:rsid w:val="00611AA1"/>
    <w:rsid w:val="00612379"/>
    <w:rsid w:val="00612680"/>
    <w:rsid w:val="006133A2"/>
    <w:rsid w:val="00613456"/>
    <w:rsid w:val="00613C16"/>
    <w:rsid w:val="006164F9"/>
    <w:rsid w:val="0061794E"/>
    <w:rsid w:val="00620C6F"/>
    <w:rsid w:val="006213B6"/>
    <w:rsid w:val="006227D5"/>
    <w:rsid w:val="006239FA"/>
    <w:rsid w:val="00623ED5"/>
    <w:rsid w:val="006244A8"/>
    <w:rsid w:val="00626E33"/>
    <w:rsid w:val="00627226"/>
    <w:rsid w:val="00627724"/>
    <w:rsid w:val="00627795"/>
    <w:rsid w:val="00630D81"/>
    <w:rsid w:val="00630F3D"/>
    <w:rsid w:val="00631DD4"/>
    <w:rsid w:val="00632D90"/>
    <w:rsid w:val="00633793"/>
    <w:rsid w:val="00634761"/>
    <w:rsid w:val="006348C8"/>
    <w:rsid w:val="00635932"/>
    <w:rsid w:val="00635E49"/>
    <w:rsid w:val="00636E12"/>
    <w:rsid w:val="006371D7"/>
    <w:rsid w:val="0063789D"/>
    <w:rsid w:val="00637AE3"/>
    <w:rsid w:val="0064417A"/>
    <w:rsid w:val="006447A3"/>
    <w:rsid w:val="00645088"/>
    <w:rsid w:val="00645658"/>
    <w:rsid w:val="00645D60"/>
    <w:rsid w:val="006465C2"/>
    <w:rsid w:val="00646652"/>
    <w:rsid w:val="0065013F"/>
    <w:rsid w:val="00650347"/>
    <w:rsid w:val="006512A4"/>
    <w:rsid w:val="00651357"/>
    <w:rsid w:val="006516A9"/>
    <w:rsid w:val="00651A75"/>
    <w:rsid w:val="00651E8E"/>
    <w:rsid w:val="006541D5"/>
    <w:rsid w:val="00654C28"/>
    <w:rsid w:val="0065787A"/>
    <w:rsid w:val="00660551"/>
    <w:rsid w:val="00660A71"/>
    <w:rsid w:val="00660D13"/>
    <w:rsid w:val="0066186F"/>
    <w:rsid w:val="00661B10"/>
    <w:rsid w:val="0066354B"/>
    <w:rsid w:val="006635F6"/>
    <w:rsid w:val="00663F48"/>
    <w:rsid w:val="006661F3"/>
    <w:rsid w:val="006665BE"/>
    <w:rsid w:val="00666829"/>
    <w:rsid w:val="0066734D"/>
    <w:rsid w:val="0066768A"/>
    <w:rsid w:val="00667BDE"/>
    <w:rsid w:val="00667E99"/>
    <w:rsid w:val="006709E0"/>
    <w:rsid w:val="00670B0D"/>
    <w:rsid w:val="00670EBB"/>
    <w:rsid w:val="006722C9"/>
    <w:rsid w:val="006736BE"/>
    <w:rsid w:val="00673A53"/>
    <w:rsid w:val="0067539D"/>
    <w:rsid w:val="0067682D"/>
    <w:rsid w:val="006779A3"/>
    <w:rsid w:val="00677B85"/>
    <w:rsid w:val="00677C51"/>
    <w:rsid w:val="00680E02"/>
    <w:rsid w:val="00681C6C"/>
    <w:rsid w:val="00681EC8"/>
    <w:rsid w:val="006826E5"/>
    <w:rsid w:val="00685F50"/>
    <w:rsid w:val="00691BEA"/>
    <w:rsid w:val="00691E45"/>
    <w:rsid w:val="0069299C"/>
    <w:rsid w:val="00692B06"/>
    <w:rsid w:val="006937A3"/>
    <w:rsid w:val="0069400A"/>
    <w:rsid w:val="00694393"/>
    <w:rsid w:val="006948A3"/>
    <w:rsid w:val="00694F83"/>
    <w:rsid w:val="00694FF3"/>
    <w:rsid w:val="00695793"/>
    <w:rsid w:val="00696628"/>
    <w:rsid w:val="006969A3"/>
    <w:rsid w:val="006974D0"/>
    <w:rsid w:val="00697A76"/>
    <w:rsid w:val="006A00AA"/>
    <w:rsid w:val="006A02DA"/>
    <w:rsid w:val="006A05C2"/>
    <w:rsid w:val="006A1BF2"/>
    <w:rsid w:val="006A222F"/>
    <w:rsid w:val="006A326B"/>
    <w:rsid w:val="006A39FC"/>
    <w:rsid w:val="006A4D6E"/>
    <w:rsid w:val="006A56B0"/>
    <w:rsid w:val="006A5C36"/>
    <w:rsid w:val="006A6AB6"/>
    <w:rsid w:val="006A7B40"/>
    <w:rsid w:val="006B1845"/>
    <w:rsid w:val="006B1A34"/>
    <w:rsid w:val="006B3863"/>
    <w:rsid w:val="006B4006"/>
    <w:rsid w:val="006B568F"/>
    <w:rsid w:val="006C0288"/>
    <w:rsid w:val="006C0693"/>
    <w:rsid w:val="006C11B0"/>
    <w:rsid w:val="006C1C6B"/>
    <w:rsid w:val="006C1D75"/>
    <w:rsid w:val="006C1EB2"/>
    <w:rsid w:val="006C2C31"/>
    <w:rsid w:val="006C38F6"/>
    <w:rsid w:val="006C3A3D"/>
    <w:rsid w:val="006C3E6A"/>
    <w:rsid w:val="006C6577"/>
    <w:rsid w:val="006C7549"/>
    <w:rsid w:val="006D0074"/>
    <w:rsid w:val="006D023A"/>
    <w:rsid w:val="006D31B1"/>
    <w:rsid w:val="006D37E8"/>
    <w:rsid w:val="006D4239"/>
    <w:rsid w:val="006D434C"/>
    <w:rsid w:val="006D4C9D"/>
    <w:rsid w:val="006D4EC9"/>
    <w:rsid w:val="006D4FE6"/>
    <w:rsid w:val="006D5047"/>
    <w:rsid w:val="006D5FE5"/>
    <w:rsid w:val="006D7448"/>
    <w:rsid w:val="006D7DC2"/>
    <w:rsid w:val="006E0FCD"/>
    <w:rsid w:val="006E1C96"/>
    <w:rsid w:val="006E2331"/>
    <w:rsid w:val="006E4BE0"/>
    <w:rsid w:val="006E5944"/>
    <w:rsid w:val="006E5D35"/>
    <w:rsid w:val="006E71BF"/>
    <w:rsid w:val="006F0B2A"/>
    <w:rsid w:val="006F1687"/>
    <w:rsid w:val="006F1CE5"/>
    <w:rsid w:val="006F1D83"/>
    <w:rsid w:val="006F279A"/>
    <w:rsid w:val="006F3162"/>
    <w:rsid w:val="006F3D23"/>
    <w:rsid w:val="006F4086"/>
    <w:rsid w:val="006F452C"/>
    <w:rsid w:val="006F501E"/>
    <w:rsid w:val="006F554D"/>
    <w:rsid w:val="006F5AB7"/>
    <w:rsid w:val="006F70FD"/>
    <w:rsid w:val="006F7836"/>
    <w:rsid w:val="006F7F23"/>
    <w:rsid w:val="00700659"/>
    <w:rsid w:val="007013E0"/>
    <w:rsid w:val="007017A3"/>
    <w:rsid w:val="007029ED"/>
    <w:rsid w:val="00703827"/>
    <w:rsid w:val="007040B7"/>
    <w:rsid w:val="0070438C"/>
    <w:rsid w:val="00704D45"/>
    <w:rsid w:val="0070511E"/>
    <w:rsid w:val="007051FF"/>
    <w:rsid w:val="0070542E"/>
    <w:rsid w:val="00706CB0"/>
    <w:rsid w:val="0070750B"/>
    <w:rsid w:val="00707DAB"/>
    <w:rsid w:val="00710E80"/>
    <w:rsid w:val="00711CA1"/>
    <w:rsid w:val="0071244C"/>
    <w:rsid w:val="00712947"/>
    <w:rsid w:val="007136C4"/>
    <w:rsid w:val="00714099"/>
    <w:rsid w:val="0071463F"/>
    <w:rsid w:val="00715D20"/>
    <w:rsid w:val="00717E76"/>
    <w:rsid w:val="00717E87"/>
    <w:rsid w:val="00721993"/>
    <w:rsid w:val="0072209B"/>
    <w:rsid w:val="007230A2"/>
    <w:rsid w:val="0072345F"/>
    <w:rsid w:val="007242BE"/>
    <w:rsid w:val="00724984"/>
    <w:rsid w:val="007271D4"/>
    <w:rsid w:val="00730D85"/>
    <w:rsid w:val="00732750"/>
    <w:rsid w:val="0073277A"/>
    <w:rsid w:val="007365F4"/>
    <w:rsid w:val="00736DDC"/>
    <w:rsid w:val="0073785A"/>
    <w:rsid w:val="0073799F"/>
    <w:rsid w:val="007413AA"/>
    <w:rsid w:val="00741622"/>
    <w:rsid w:val="00741D01"/>
    <w:rsid w:val="00742682"/>
    <w:rsid w:val="00742A21"/>
    <w:rsid w:val="00742EF4"/>
    <w:rsid w:val="0074433F"/>
    <w:rsid w:val="0074626C"/>
    <w:rsid w:val="007512C8"/>
    <w:rsid w:val="0075162D"/>
    <w:rsid w:val="00751921"/>
    <w:rsid w:val="00752753"/>
    <w:rsid w:val="0075382A"/>
    <w:rsid w:val="00754677"/>
    <w:rsid w:val="00756139"/>
    <w:rsid w:val="00757B4C"/>
    <w:rsid w:val="00763351"/>
    <w:rsid w:val="007643A5"/>
    <w:rsid w:val="00766840"/>
    <w:rsid w:val="00766FD1"/>
    <w:rsid w:val="00770CBE"/>
    <w:rsid w:val="00771210"/>
    <w:rsid w:val="00772D42"/>
    <w:rsid w:val="0077332B"/>
    <w:rsid w:val="007733B2"/>
    <w:rsid w:val="0077414F"/>
    <w:rsid w:val="0077432A"/>
    <w:rsid w:val="00774F10"/>
    <w:rsid w:val="00775439"/>
    <w:rsid w:val="007775D5"/>
    <w:rsid w:val="007776AB"/>
    <w:rsid w:val="00777AC8"/>
    <w:rsid w:val="00781CE1"/>
    <w:rsid w:val="00782B91"/>
    <w:rsid w:val="00783462"/>
    <w:rsid w:val="00785A73"/>
    <w:rsid w:val="0078745A"/>
    <w:rsid w:val="00787BA0"/>
    <w:rsid w:val="00787C1C"/>
    <w:rsid w:val="00787D89"/>
    <w:rsid w:val="00787F99"/>
    <w:rsid w:val="00791D94"/>
    <w:rsid w:val="00793E22"/>
    <w:rsid w:val="00795BA7"/>
    <w:rsid w:val="007A0542"/>
    <w:rsid w:val="007A2D5F"/>
    <w:rsid w:val="007A42B9"/>
    <w:rsid w:val="007A4EE3"/>
    <w:rsid w:val="007A5BB9"/>
    <w:rsid w:val="007A619B"/>
    <w:rsid w:val="007A6B30"/>
    <w:rsid w:val="007B0D02"/>
    <w:rsid w:val="007B1F20"/>
    <w:rsid w:val="007B1F24"/>
    <w:rsid w:val="007B29D8"/>
    <w:rsid w:val="007B368B"/>
    <w:rsid w:val="007B5661"/>
    <w:rsid w:val="007B6D0E"/>
    <w:rsid w:val="007B7699"/>
    <w:rsid w:val="007B7806"/>
    <w:rsid w:val="007B7B39"/>
    <w:rsid w:val="007C102F"/>
    <w:rsid w:val="007C12C5"/>
    <w:rsid w:val="007C1FDF"/>
    <w:rsid w:val="007C370F"/>
    <w:rsid w:val="007C3E6F"/>
    <w:rsid w:val="007C6542"/>
    <w:rsid w:val="007C7A47"/>
    <w:rsid w:val="007C7E1A"/>
    <w:rsid w:val="007D002B"/>
    <w:rsid w:val="007D1657"/>
    <w:rsid w:val="007D25E2"/>
    <w:rsid w:val="007D69E6"/>
    <w:rsid w:val="007D6E20"/>
    <w:rsid w:val="007D70ED"/>
    <w:rsid w:val="007D7CFB"/>
    <w:rsid w:val="007E08E0"/>
    <w:rsid w:val="007E0FA8"/>
    <w:rsid w:val="007E1B22"/>
    <w:rsid w:val="007E21F7"/>
    <w:rsid w:val="007E3552"/>
    <w:rsid w:val="007E5A45"/>
    <w:rsid w:val="007E5F95"/>
    <w:rsid w:val="007E6ECC"/>
    <w:rsid w:val="007F08B9"/>
    <w:rsid w:val="007F216D"/>
    <w:rsid w:val="007F3384"/>
    <w:rsid w:val="007F37D4"/>
    <w:rsid w:val="007F430B"/>
    <w:rsid w:val="007F605C"/>
    <w:rsid w:val="007F6135"/>
    <w:rsid w:val="007F6361"/>
    <w:rsid w:val="007F6615"/>
    <w:rsid w:val="00802852"/>
    <w:rsid w:val="00802A93"/>
    <w:rsid w:val="00804C24"/>
    <w:rsid w:val="0080541A"/>
    <w:rsid w:val="00805C4C"/>
    <w:rsid w:val="008061AF"/>
    <w:rsid w:val="008072ED"/>
    <w:rsid w:val="0080757F"/>
    <w:rsid w:val="00807EAB"/>
    <w:rsid w:val="00810002"/>
    <w:rsid w:val="008106A7"/>
    <w:rsid w:val="0081133F"/>
    <w:rsid w:val="00812533"/>
    <w:rsid w:val="00812771"/>
    <w:rsid w:val="008132AA"/>
    <w:rsid w:val="00813DF5"/>
    <w:rsid w:val="0081587F"/>
    <w:rsid w:val="00815BCF"/>
    <w:rsid w:val="00820C6A"/>
    <w:rsid w:val="008225D4"/>
    <w:rsid w:val="0082396D"/>
    <w:rsid w:val="00824DD0"/>
    <w:rsid w:val="00826A21"/>
    <w:rsid w:val="00826B9A"/>
    <w:rsid w:val="00826CA6"/>
    <w:rsid w:val="00827292"/>
    <w:rsid w:val="00827800"/>
    <w:rsid w:val="00830623"/>
    <w:rsid w:val="00830B8E"/>
    <w:rsid w:val="00831A00"/>
    <w:rsid w:val="00831B54"/>
    <w:rsid w:val="00832969"/>
    <w:rsid w:val="008341EF"/>
    <w:rsid w:val="0083502E"/>
    <w:rsid w:val="00836D37"/>
    <w:rsid w:val="00836D8D"/>
    <w:rsid w:val="00837270"/>
    <w:rsid w:val="00837691"/>
    <w:rsid w:val="0083773A"/>
    <w:rsid w:val="00837F26"/>
    <w:rsid w:val="008404E4"/>
    <w:rsid w:val="0084059D"/>
    <w:rsid w:val="0084067F"/>
    <w:rsid w:val="00841B0C"/>
    <w:rsid w:val="008420D8"/>
    <w:rsid w:val="00843366"/>
    <w:rsid w:val="008439B4"/>
    <w:rsid w:val="00844EFC"/>
    <w:rsid w:val="008453EC"/>
    <w:rsid w:val="0084560C"/>
    <w:rsid w:val="00845739"/>
    <w:rsid w:val="008502E8"/>
    <w:rsid w:val="0085140E"/>
    <w:rsid w:val="00852F6E"/>
    <w:rsid w:val="008531B5"/>
    <w:rsid w:val="0085673B"/>
    <w:rsid w:val="00856AD0"/>
    <w:rsid w:val="0085750C"/>
    <w:rsid w:val="00857B3C"/>
    <w:rsid w:val="00862951"/>
    <w:rsid w:val="008635D5"/>
    <w:rsid w:val="00863D50"/>
    <w:rsid w:val="0086465C"/>
    <w:rsid w:val="0086477B"/>
    <w:rsid w:val="00865094"/>
    <w:rsid w:val="00865EB2"/>
    <w:rsid w:val="008672C8"/>
    <w:rsid w:val="0086764F"/>
    <w:rsid w:val="00867C61"/>
    <w:rsid w:val="00870549"/>
    <w:rsid w:val="0087158F"/>
    <w:rsid w:val="00871889"/>
    <w:rsid w:val="00871AB2"/>
    <w:rsid w:val="00872156"/>
    <w:rsid w:val="00872CC3"/>
    <w:rsid w:val="00872DC3"/>
    <w:rsid w:val="00873E08"/>
    <w:rsid w:val="00875261"/>
    <w:rsid w:val="008764BB"/>
    <w:rsid w:val="008767A4"/>
    <w:rsid w:val="00876B59"/>
    <w:rsid w:val="00876C80"/>
    <w:rsid w:val="00876FA8"/>
    <w:rsid w:val="00877247"/>
    <w:rsid w:val="008772E3"/>
    <w:rsid w:val="00877E79"/>
    <w:rsid w:val="00882991"/>
    <w:rsid w:val="008829AA"/>
    <w:rsid w:val="008839F8"/>
    <w:rsid w:val="00884F19"/>
    <w:rsid w:val="00885571"/>
    <w:rsid w:val="00885679"/>
    <w:rsid w:val="0088574F"/>
    <w:rsid w:val="00886F33"/>
    <w:rsid w:val="00887065"/>
    <w:rsid w:val="00887826"/>
    <w:rsid w:val="008906E5"/>
    <w:rsid w:val="008909BC"/>
    <w:rsid w:val="00891992"/>
    <w:rsid w:val="00894BF4"/>
    <w:rsid w:val="0089615D"/>
    <w:rsid w:val="00897ADD"/>
    <w:rsid w:val="00897C10"/>
    <w:rsid w:val="00897C95"/>
    <w:rsid w:val="00897DBB"/>
    <w:rsid w:val="008A0577"/>
    <w:rsid w:val="008A15E6"/>
    <w:rsid w:val="008A436D"/>
    <w:rsid w:val="008A59FA"/>
    <w:rsid w:val="008A61BA"/>
    <w:rsid w:val="008A6719"/>
    <w:rsid w:val="008A74D3"/>
    <w:rsid w:val="008A7671"/>
    <w:rsid w:val="008A7A91"/>
    <w:rsid w:val="008B0FFD"/>
    <w:rsid w:val="008B2661"/>
    <w:rsid w:val="008B2B7F"/>
    <w:rsid w:val="008B346A"/>
    <w:rsid w:val="008B3862"/>
    <w:rsid w:val="008B503D"/>
    <w:rsid w:val="008B670C"/>
    <w:rsid w:val="008B6EE4"/>
    <w:rsid w:val="008C20E0"/>
    <w:rsid w:val="008C4002"/>
    <w:rsid w:val="008C4EEE"/>
    <w:rsid w:val="008C55E4"/>
    <w:rsid w:val="008C7AA4"/>
    <w:rsid w:val="008D0E1F"/>
    <w:rsid w:val="008D0EFE"/>
    <w:rsid w:val="008D3E85"/>
    <w:rsid w:val="008E1E2F"/>
    <w:rsid w:val="008E2481"/>
    <w:rsid w:val="008E2C8C"/>
    <w:rsid w:val="008E2DE9"/>
    <w:rsid w:val="008E43B3"/>
    <w:rsid w:val="008E47D0"/>
    <w:rsid w:val="008E4950"/>
    <w:rsid w:val="008E5292"/>
    <w:rsid w:val="008E62AC"/>
    <w:rsid w:val="008F0E3A"/>
    <w:rsid w:val="008F1DD4"/>
    <w:rsid w:val="008F2A9A"/>
    <w:rsid w:val="008F2ABB"/>
    <w:rsid w:val="008F4348"/>
    <w:rsid w:val="008F55F2"/>
    <w:rsid w:val="008F61DA"/>
    <w:rsid w:val="008F7A1F"/>
    <w:rsid w:val="0090268F"/>
    <w:rsid w:val="009029CA"/>
    <w:rsid w:val="00904B46"/>
    <w:rsid w:val="0090570B"/>
    <w:rsid w:val="00906048"/>
    <w:rsid w:val="00907165"/>
    <w:rsid w:val="009073C3"/>
    <w:rsid w:val="00907A02"/>
    <w:rsid w:val="009110E6"/>
    <w:rsid w:val="0091153D"/>
    <w:rsid w:val="00911D99"/>
    <w:rsid w:val="00912528"/>
    <w:rsid w:val="00912D58"/>
    <w:rsid w:val="0091328E"/>
    <w:rsid w:val="00913DA7"/>
    <w:rsid w:val="00913FF7"/>
    <w:rsid w:val="0091481C"/>
    <w:rsid w:val="00917854"/>
    <w:rsid w:val="00917B35"/>
    <w:rsid w:val="009201AF"/>
    <w:rsid w:val="00920488"/>
    <w:rsid w:val="009207C6"/>
    <w:rsid w:val="009219A2"/>
    <w:rsid w:val="00921A72"/>
    <w:rsid w:val="00921A86"/>
    <w:rsid w:val="00923A24"/>
    <w:rsid w:val="00925CE6"/>
    <w:rsid w:val="00925FA7"/>
    <w:rsid w:val="00926653"/>
    <w:rsid w:val="00926900"/>
    <w:rsid w:val="00926B96"/>
    <w:rsid w:val="00927820"/>
    <w:rsid w:val="00930767"/>
    <w:rsid w:val="00931AC4"/>
    <w:rsid w:val="00931D67"/>
    <w:rsid w:val="00932FDB"/>
    <w:rsid w:val="009336FB"/>
    <w:rsid w:val="00934781"/>
    <w:rsid w:val="00934FAC"/>
    <w:rsid w:val="00935213"/>
    <w:rsid w:val="00935295"/>
    <w:rsid w:val="009361D5"/>
    <w:rsid w:val="00936F55"/>
    <w:rsid w:val="00940AD0"/>
    <w:rsid w:val="009415CE"/>
    <w:rsid w:val="00941B38"/>
    <w:rsid w:val="00943656"/>
    <w:rsid w:val="00944412"/>
    <w:rsid w:val="00944C7B"/>
    <w:rsid w:val="00945D76"/>
    <w:rsid w:val="009460DD"/>
    <w:rsid w:val="0094636E"/>
    <w:rsid w:val="00947D4D"/>
    <w:rsid w:val="009502F0"/>
    <w:rsid w:val="0095346B"/>
    <w:rsid w:val="00953A52"/>
    <w:rsid w:val="0095493A"/>
    <w:rsid w:val="00955AE9"/>
    <w:rsid w:val="00957397"/>
    <w:rsid w:val="00957594"/>
    <w:rsid w:val="00957FB8"/>
    <w:rsid w:val="00960D12"/>
    <w:rsid w:val="00961466"/>
    <w:rsid w:val="009614A9"/>
    <w:rsid w:val="009622EE"/>
    <w:rsid w:val="009628A1"/>
    <w:rsid w:val="00963C1E"/>
    <w:rsid w:val="00964661"/>
    <w:rsid w:val="00965550"/>
    <w:rsid w:val="00967302"/>
    <w:rsid w:val="0096733F"/>
    <w:rsid w:val="00970CB9"/>
    <w:rsid w:val="0097146B"/>
    <w:rsid w:val="00971CE4"/>
    <w:rsid w:val="00973325"/>
    <w:rsid w:val="009737A9"/>
    <w:rsid w:val="00973A34"/>
    <w:rsid w:val="00975B22"/>
    <w:rsid w:val="00976938"/>
    <w:rsid w:val="00976A1B"/>
    <w:rsid w:val="00977482"/>
    <w:rsid w:val="00982297"/>
    <w:rsid w:val="009827EE"/>
    <w:rsid w:val="00982C9B"/>
    <w:rsid w:val="009847E5"/>
    <w:rsid w:val="00984D3D"/>
    <w:rsid w:val="00985D7A"/>
    <w:rsid w:val="0098615B"/>
    <w:rsid w:val="00987062"/>
    <w:rsid w:val="00991A5C"/>
    <w:rsid w:val="00991B95"/>
    <w:rsid w:val="00991C2E"/>
    <w:rsid w:val="00991D92"/>
    <w:rsid w:val="009929FB"/>
    <w:rsid w:val="00994316"/>
    <w:rsid w:val="00994DFE"/>
    <w:rsid w:val="009950DF"/>
    <w:rsid w:val="0099571D"/>
    <w:rsid w:val="00996382"/>
    <w:rsid w:val="00996CA6"/>
    <w:rsid w:val="009A0C86"/>
    <w:rsid w:val="009A1380"/>
    <w:rsid w:val="009A1E9F"/>
    <w:rsid w:val="009A396C"/>
    <w:rsid w:val="009A3ACD"/>
    <w:rsid w:val="009A4C53"/>
    <w:rsid w:val="009A52A2"/>
    <w:rsid w:val="009A5E12"/>
    <w:rsid w:val="009A71E2"/>
    <w:rsid w:val="009B0F6F"/>
    <w:rsid w:val="009B26CB"/>
    <w:rsid w:val="009B479D"/>
    <w:rsid w:val="009B5EA4"/>
    <w:rsid w:val="009B5F00"/>
    <w:rsid w:val="009B5FFC"/>
    <w:rsid w:val="009B7B27"/>
    <w:rsid w:val="009C0022"/>
    <w:rsid w:val="009C0E52"/>
    <w:rsid w:val="009C0FA9"/>
    <w:rsid w:val="009C14A8"/>
    <w:rsid w:val="009C15BE"/>
    <w:rsid w:val="009C17B0"/>
    <w:rsid w:val="009C313F"/>
    <w:rsid w:val="009C34AF"/>
    <w:rsid w:val="009C4A5D"/>
    <w:rsid w:val="009C4CFC"/>
    <w:rsid w:val="009C5064"/>
    <w:rsid w:val="009C5297"/>
    <w:rsid w:val="009C7445"/>
    <w:rsid w:val="009D08D5"/>
    <w:rsid w:val="009D09F4"/>
    <w:rsid w:val="009D1B99"/>
    <w:rsid w:val="009D4D16"/>
    <w:rsid w:val="009D5975"/>
    <w:rsid w:val="009D6942"/>
    <w:rsid w:val="009D747D"/>
    <w:rsid w:val="009D7A36"/>
    <w:rsid w:val="009D7F2E"/>
    <w:rsid w:val="009E010C"/>
    <w:rsid w:val="009E08F3"/>
    <w:rsid w:val="009E0961"/>
    <w:rsid w:val="009E1871"/>
    <w:rsid w:val="009E265C"/>
    <w:rsid w:val="009E4295"/>
    <w:rsid w:val="009E42E5"/>
    <w:rsid w:val="009E5369"/>
    <w:rsid w:val="009E6CE5"/>
    <w:rsid w:val="009F06EC"/>
    <w:rsid w:val="009F0B3A"/>
    <w:rsid w:val="009F11B5"/>
    <w:rsid w:val="009F12A7"/>
    <w:rsid w:val="009F2DF2"/>
    <w:rsid w:val="009F38DB"/>
    <w:rsid w:val="009F3BC3"/>
    <w:rsid w:val="009F434D"/>
    <w:rsid w:val="009F49D3"/>
    <w:rsid w:val="009F4BDD"/>
    <w:rsid w:val="009F5215"/>
    <w:rsid w:val="009F5FA8"/>
    <w:rsid w:val="009F685D"/>
    <w:rsid w:val="009F69A0"/>
    <w:rsid w:val="009F7B5F"/>
    <w:rsid w:val="00A00374"/>
    <w:rsid w:val="00A00808"/>
    <w:rsid w:val="00A0129B"/>
    <w:rsid w:val="00A0290D"/>
    <w:rsid w:val="00A06CB7"/>
    <w:rsid w:val="00A06E04"/>
    <w:rsid w:val="00A07398"/>
    <w:rsid w:val="00A07691"/>
    <w:rsid w:val="00A1043A"/>
    <w:rsid w:val="00A1083C"/>
    <w:rsid w:val="00A11A17"/>
    <w:rsid w:val="00A1217B"/>
    <w:rsid w:val="00A12958"/>
    <w:rsid w:val="00A12A18"/>
    <w:rsid w:val="00A145DE"/>
    <w:rsid w:val="00A15566"/>
    <w:rsid w:val="00A15EA2"/>
    <w:rsid w:val="00A15EA7"/>
    <w:rsid w:val="00A167A5"/>
    <w:rsid w:val="00A16AC1"/>
    <w:rsid w:val="00A17699"/>
    <w:rsid w:val="00A209D1"/>
    <w:rsid w:val="00A20A30"/>
    <w:rsid w:val="00A21F8B"/>
    <w:rsid w:val="00A22C90"/>
    <w:rsid w:val="00A2389D"/>
    <w:rsid w:val="00A26F56"/>
    <w:rsid w:val="00A27088"/>
    <w:rsid w:val="00A27445"/>
    <w:rsid w:val="00A2753B"/>
    <w:rsid w:val="00A27B22"/>
    <w:rsid w:val="00A30034"/>
    <w:rsid w:val="00A30ADF"/>
    <w:rsid w:val="00A30E80"/>
    <w:rsid w:val="00A31424"/>
    <w:rsid w:val="00A4192E"/>
    <w:rsid w:val="00A41E09"/>
    <w:rsid w:val="00A45601"/>
    <w:rsid w:val="00A45EE3"/>
    <w:rsid w:val="00A4658B"/>
    <w:rsid w:val="00A47C09"/>
    <w:rsid w:val="00A47EA6"/>
    <w:rsid w:val="00A507EF"/>
    <w:rsid w:val="00A508DA"/>
    <w:rsid w:val="00A51878"/>
    <w:rsid w:val="00A5202D"/>
    <w:rsid w:val="00A524B9"/>
    <w:rsid w:val="00A52A8B"/>
    <w:rsid w:val="00A536E9"/>
    <w:rsid w:val="00A54009"/>
    <w:rsid w:val="00A54F5E"/>
    <w:rsid w:val="00A54FC9"/>
    <w:rsid w:val="00A5593D"/>
    <w:rsid w:val="00A578DE"/>
    <w:rsid w:val="00A57987"/>
    <w:rsid w:val="00A60587"/>
    <w:rsid w:val="00A60D86"/>
    <w:rsid w:val="00A62D82"/>
    <w:rsid w:val="00A642DC"/>
    <w:rsid w:val="00A6436E"/>
    <w:rsid w:val="00A64A66"/>
    <w:rsid w:val="00A64D3A"/>
    <w:rsid w:val="00A65927"/>
    <w:rsid w:val="00A66E5A"/>
    <w:rsid w:val="00A67512"/>
    <w:rsid w:val="00A6764B"/>
    <w:rsid w:val="00A7078B"/>
    <w:rsid w:val="00A70C17"/>
    <w:rsid w:val="00A714F2"/>
    <w:rsid w:val="00A71751"/>
    <w:rsid w:val="00A728C7"/>
    <w:rsid w:val="00A7307F"/>
    <w:rsid w:val="00A7337B"/>
    <w:rsid w:val="00A75825"/>
    <w:rsid w:val="00A75FAF"/>
    <w:rsid w:val="00A75FDF"/>
    <w:rsid w:val="00A777E1"/>
    <w:rsid w:val="00A801B1"/>
    <w:rsid w:val="00A80933"/>
    <w:rsid w:val="00A8175B"/>
    <w:rsid w:val="00A81AA1"/>
    <w:rsid w:val="00A81C9E"/>
    <w:rsid w:val="00A82853"/>
    <w:rsid w:val="00A8336F"/>
    <w:rsid w:val="00A83A22"/>
    <w:rsid w:val="00A83F5E"/>
    <w:rsid w:val="00A90713"/>
    <w:rsid w:val="00A911EC"/>
    <w:rsid w:val="00A91AA0"/>
    <w:rsid w:val="00A9328A"/>
    <w:rsid w:val="00A93667"/>
    <w:rsid w:val="00A93934"/>
    <w:rsid w:val="00A93E20"/>
    <w:rsid w:val="00A93F73"/>
    <w:rsid w:val="00A9651B"/>
    <w:rsid w:val="00A9691D"/>
    <w:rsid w:val="00A97318"/>
    <w:rsid w:val="00A97508"/>
    <w:rsid w:val="00AA0829"/>
    <w:rsid w:val="00AA16E4"/>
    <w:rsid w:val="00AA1717"/>
    <w:rsid w:val="00AA263C"/>
    <w:rsid w:val="00AA2838"/>
    <w:rsid w:val="00AA2F76"/>
    <w:rsid w:val="00AA6C5D"/>
    <w:rsid w:val="00AA7AD5"/>
    <w:rsid w:val="00AA7E1F"/>
    <w:rsid w:val="00AB06F0"/>
    <w:rsid w:val="00AB0CA7"/>
    <w:rsid w:val="00AB1B49"/>
    <w:rsid w:val="00AB27FF"/>
    <w:rsid w:val="00AB280D"/>
    <w:rsid w:val="00AB3331"/>
    <w:rsid w:val="00AB380C"/>
    <w:rsid w:val="00AB47B4"/>
    <w:rsid w:val="00AB69AC"/>
    <w:rsid w:val="00AB74A2"/>
    <w:rsid w:val="00AB7A15"/>
    <w:rsid w:val="00AC0509"/>
    <w:rsid w:val="00AC1E92"/>
    <w:rsid w:val="00AC25FB"/>
    <w:rsid w:val="00AC4378"/>
    <w:rsid w:val="00AC468A"/>
    <w:rsid w:val="00AC568B"/>
    <w:rsid w:val="00AC65C8"/>
    <w:rsid w:val="00AD0620"/>
    <w:rsid w:val="00AD0F18"/>
    <w:rsid w:val="00AD225D"/>
    <w:rsid w:val="00AD2C50"/>
    <w:rsid w:val="00AD3199"/>
    <w:rsid w:val="00AD3703"/>
    <w:rsid w:val="00AD630D"/>
    <w:rsid w:val="00AE0839"/>
    <w:rsid w:val="00AE09EF"/>
    <w:rsid w:val="00AE1480"/>
    <w:rsid w:val="00AE2216"/>
    <w:rsid w:val="00AE3187"/>
    <w:rsid w:val="00AE3C4B"/>
    <w:rsid w:val="00AE3E96"/>
    <w:rsid w:val="00AE6244"/>
    <w:rsid w:val="00AE7319"/>
    <w:rsid w:val="00AE7E03"/>
    <w:rsid w:val="00AF0DB9"/>
    <w:rsid w:val="00AF0E7D"/>
    <w:rsid w:val="00AF2391"/>
    <w:rsid w:val="00AF2724"/>
    <w:rsid w:val="00AF29C0"/>
    <w:rsid w:val="00AF3D9E"/>
    <w:rsid w:val="00AF4AC1"/>
    <w:rsid w:val="00AF52C1"/>
    <w:rsid w:val="00AF68AA"/>
    <w:rsid w:val="00AF6EF1"/>
    <w:rsid w:val="00B004DC"/>
    <w:rsid w:val="00B0078C"/>
    <w:rsid w:val="00B00872"/>
    <w:rsid w:val="00B014BE"/>
    <w:rsid w:val="00B022D0"/>
    <w:rsid w:val="00B029E0"/>
    <w:rsid w:val="00B03B5D"/>
    <w:rsid w:val="00B0467F"/>
    <w:rsid w:val="00B04A48"/>
    <w:rsid w:val="00B04C19"/>
    <w:rsid w:val="00B04C7D"/>
    <w:rsid w:val="00B04D80"/>
    <w:rsid w:val="00B0519D"/>
    <w:rsid w:val="00B06AD9"/>
    <w:rsid w:val="00B10278"/>
    <w:rsid w:val="00B104B2"/>
    <w:rsid w:val="00B10683"/>
    <w:rsid w:val="00B10E8E"/>
    <w:rsid w:val="00B11521"/>
    <w:rsid w:val="00B1212A"/>
    <w:rsid w:val="00B13047"/>
    <w:rsid w:val="00B14460"/>
    <w:rsid w:val="00B15316"/>
    <w:rsid w:val="00B157E6"/>
    <w:rsid w:val="00B15CDF"/>
    <w:rsid w:val="00B1634C"/>
    <w:rsid w:val="00B164D2"/>
    <w:rsid w:val="00B16B66"/>
    <w:rsid w:val="00B17D2D"/>
    <w:rsid w:val="00B17E86"/>
    <w:rsid w:val="00B17F2F"/>
    <w:rsid w:val="00B205B7"/>
    <w:rsid w:val="00B20914"/>
    <w:rsid w:val="00B21F87"/>
    <w:rsid w:val="00B23082"/>
    <w:rsid w:val="00B23F9A"/>
    <w:rsid w:val="00B24303"/>
    <w:rsid w:val="00B26924"/>
    <w:rsid w:val="00B26F99"/>
    <w:rsid w:val="00B31496"/>
    <w:rsid w:val="00B3330B"/>
    <w:rsid w:val="00B34B0E"/>
    <w:rsid w:val="00B411A2"/>
    <w:rsid w:val="00B41434"/>
    <w:rsid w:val="00B41E35"/>
    <w:rsid w:val="00B41EDB"/>
    <w:rsid w:val="00B42B78"/>
    <w:rsid w:val="00B4357A"/>
    <w:rsid w:val="00B44752"/>
    <w:rsid w:val="00B45418"/>
    <w:rsid w:val="00B46FB0"/>
    <w:rsid w:val="00B47CF3"/>
    <w:rsid w:val="00B52599"/>
    <w:rsid w:val="00B57381"/>
    <w:rsid w:val="00B57807"/>
    <w:rsid w:val="00B57A89"/>
    <w:rsid w:val="00B57B51"/>
    <w:rsid w:val="00B602CA"/>
    <w:rsid w:val="00B60862"/>
    <w:rsid w:val="00B62A93"/>
    <w:rsid w:val="00B63C60"/>
    <w:rsid w:val="00B64637"/>
    <w:rsid w:val="00B6531C"/>
    <w:rsid w:val="00B66550"/>
    <w:rsid w:val="00B66E42"/>
    <w:rsid w:val="00B70C93"/>
    <w:rsid w:val="00B71136"/>
    <w:rsid w:val="00B71C00"/>
    <w:rsid w:val="00B73B87"/>
    <w:rsid w:val="00B74239"/>
    <w:rsid w:val="00B7436D"/>
    <w:rsid w:val="00B7469A"/>
    <w:rsid w:val="00B75277"/>
    <w:rsid w:val="00B77209"/>
    <w:rsid w:val="00B81E59"/>
    <w:rsid w:val="00B8348B"/>
    <w:rsid w:val="00B8493E"/>
    <w:rsid w:val="00B84E8D"/>
    <w:rsid w:val="00B84EC3"/>
    <w:rsid w:val="00B85A52"/>
    <w:rsid w:val="00B86BBA"/>
    <w:rsid w:val="00B87548"/>
    <w:rsid w:val="00B90213"/>
    <w:rsid w:val="00B9083B"/>
    <w:rsid w:val="00B91638"/>
    <w:rsid w:val="00B919DD"/>
    <w:rsid w:val="00B9290F"/>
    <w:rsid w:val="00B92E1C"/>
    <w:rsid w:val="00B95EBE"/>
    <w:rsid w:val="00B972EA"/>
    <w:rsid w:val="00B97987"/>
    <w:rsid w:val="00BA27EC"/>
    <w:rsid w:val="00BA3AC0"/>
    <w:rsid w:val="00BA3F0D"/>
    <w:rsid w:val="00BA4E86"/>
    <w:rsid w:val="00BA5BB2"/>
    <w:rsid w:val="00BA64CE"/>
    <w:rsid w:val="00BA6872"/>
    <w:rsid w:val="00BA6B78"/>
    <w:rsid w:val="00BA72A4"/>
    <w:rsid w:val="00BA7899"/>
    <w:rsid w:val="00BA7A1F"/>
    <w:rsid w:val="00BB027F"/>
    <w:rsid w:val="00BB064F"/>
    <w:rsid w:val="00BB0796"/>
    <w:rsid w:val="00BB09C5"/>
    <w:rsid w:val="00BB24F6"/>
    <w:rsid w:val="00BB29CA"/>
    <w:rsid w:val="00BB3CBB"/>
    <w:rsid w:val="00BB429A"/>
    <w:rsid w:val="00BB4BD6"/>
    <w:rsid w:val="00BB50CB"/>
    <w:rsid w:val="00BB68B2"/>
    <w:rsid w:val="00BB6EC7"/>
    <w:rsid w:val="00BB6F76"/>
    <w:rsid w:val="00BB7C40"/>
    <w:rsid w:val="00BB7F80"/>
    <w:rsid w:val="00BC0E6D"/>
    <w:rsid w:val="00BC102E"/>
    <w:rsid w:val="00BC15E2"/>
    <w:rsid w:val="00BC21E5"/>
    <w:rsid w:val="00BC37EC"/>
    <w:rsid w:val="00BC3A7C"/>
    <w:rsid w:val="00BC3C93"/>
    <w:rsid w:val="00BC469A"/>
    <w:rsid w:val="00BC4764"/>
    <w:rsid w:val="00BC4B52"/>
    <w:rsid w:val="00BC5A2D"/>
    <w:rsid w:val="00BC6970"/>
    <w:rsid w:val="00BC700A"/>
    <w:rsid w:val="00BC7244"/>
    <w:rsid w:val="00BD0338"/>
    <w:rsid w:val="00BD0DC6"/>
    <w:rsid w:val="00BD4032"/>
    <w:rsid w:val="00BD4291"/>
    <w:rsid w:val="00BD4B99"/>
    <w:rsid w:val="00BD4CED"/>
    <w:rsid w:val="00BD4D14"/>
    <w:rsid w:val="00BD5777"/>
    <w:rsid w:val="00BD5CEF"/>
    <w:rsid w:val="00BD6239"/>
    <w:rsid w:val="00BD62E4"/>
    <w:rsid w:val="00BD6FA0"/>
    <w:rsid w:val="00BE056D"/>
    <w:rsid w:val="00BE14E1"/>
    <w:rsid w:val="00BE1DF2"/>
    <w:rsid w:val="00BE3FDE"/>
    <w:rsid w:val="00BE514E"/>
    <w:rsid w:val="00BE5D36"/>
    <w:rsid w:val="00BE6B77"/>
    <w:rsid w:val="00BF11B1"/>
    <w:rsid w:val="00BF1E6F"/>
    <w:rsid w:val="00BF2498"/>
    <w:rsid w:val="00BF28D7"/>
    <w:rsid w:val="00BF3BCE"/>
    <w:rsid w:val="00BF422E"/>
    <w:rsid w:val="00BF4E98"/>
    <w:rsid w:val="00BF5BFB"/>
    <w:rsid w:val="00BF5F35"/>
    <w:rsid w:val="00BF6852"/>
    <w:rsid w:val="00C00AD6"/>
    <w:rsid w:val="00C01203"/>
    <w:rsid w:val="00C02768"/>
    <w:rsid w:val="00C044BD"/>
    <w:rsid w:val="00C04A45"/>
    <w:rsid w:val="00C06F63"/>
    <w:rsid w:val="00C073E4"/>
    <w:rsid w:val="00C07592"/>
    <w:rsid w:val="00C07BD6"/>
    <w:rsid w:val="00C10466"/>
    <w:rsid w:val="00C106F2"/>
    <w:rsid w:val="00C10CC8"/>
    <w:rsid w:val="00C10F40"/>
    <w:rsid w:val="00C113D1"/>
    <w:rsid w:val="00C1188E"/>
    <w:rsid w:val="00C11CFD"/>
    <w:rsid w:val="00C161C3"/>
    <w:rsid w:val="00C16A6D"/>
    <w:rsid w:val="00C16B10"/>
    <w:rsid w:val="00C17BBB"/>
    <w:rsid w:val="00C202FE"/>
    <w:rsid w:val="00C2041E"/>
    <w:rsid w:val="00C21433"/>
    <w:rsid w:val="00C21AD6"/>
    <w:rsid w:val="00C221A8"/>
    <w:rsid w:val="00C22A0A"/>
    <w:rsid w:val="00C249DD"/>
    <w:rsid w:val="00C258DB"/>
    <w:rsid w:val="00C2755E"/>
    <w:rsid w:val="00C2766D"/>
    <w:rsid w:val="00C27D80"/>
    <w:rsid w:val="00C32CEE"/>
    <w:rsid w:val="00C33E65"/>
    <w:rsid w:val="00C34376"/>
    <w:rsid w:val="00C34BD9"/>
    <w:rsid w:val="00C34E4D"/>
    <w:rsid w:val="00C3555B"/>
    <w:rsid w:val="00C356BA"/>
    <w:rsid w:val="00C3573D"/>
    <w:rsid w:val="00C4067C"/>
    <w:rsid w:val="00C416C6"/>
    <w:rsid w:val="00C41A7B"/>
    <w:rsid w:val="00C41B45"/>
    <w:rsid w:val="00C41FE7"/>
    <w:rsid w:val="00C44582"/>
    <w:rsid w:val="00C4521D"/>
    <w:rsid w:val="00C45FD8"/>
    <w:rsid w:val="00C46367"/>
    <w:rsid w:val="00C474BB"/>
    <w:rsid w:val="00C50B67"/>
    <w:rsid w:val="00C51B54"/>
    <w:rsid w:val="00C51BE3"/>
    <w:rsid w:val="00C52BE9"/>
    <w:rsid w:val="00C54637"/>
    <w:rsid w:val="00C54A24"/>
    <w:rsid w:val="00C54C4A"/>
    <w:rsid w:val="00C571A5"/>
    <w:rsid w:val="00C5730F"/>
    <w:rsid w:val="00C5783D"/>
    <w:rsid w:val="00C5791B"/>
    <w:rsid w:val="00C6014E"/>
    <w:rsid w:val="00C6035E"/>
    <w:rsid w:val="00C62999"/>
    <w:rsid w:val="00C63701"/>
    <w:rsid w:val="00C63882"/>
    <w:rsid w:val="00C63A9E"/>
    <w:rsid w:val="00C65150"/>
    <w:rsid w:val="00C65971"/>
    <w:rsid w:val="00C67CDA"/>
    <w:rsid w:val="00C67F78"/>
    <w:rsid w:val="00C70298"/>
    <w:rsid w:val="00C70363"/>
    <w:rsid w:val="00C70ABA"/>
    <w:rsid w:val="00C70BF1"/>
    <w:rsid w:val="00C714AC"/>
    <w:rsid w:val="00C717EA"/>
    <w:rsid w:val="00C727FA"/>
    <w:rsid w:val="00C72CAD"/>
    <w:rsid w:val="00C732D4"/>
    <w:rsid w:val="00C73F84"/>
    <w:rsid w:val="00C757C2"/>
    <w:rsid w:val="00C75E1A"/>
    <w:rsid w:val="00C76E56"/>
    <w:rsid w:val="00C77C44"/>
    <w:rsid w:val="00C8190F"/>
    <w:rsid w:val="00C81BDC"/>
    <w:rsid w:val="00C82C9E"/>
    <w:rsid w:val="00C83651"/>
    <w:rsid w:val="00C84346"/>
    <w:rsid w:val="00C845A5"/>
    <w:rsid w:val="00C84B93"/>
    <w:rsid w:val="00C84C01"/>
    <w:rsid w:val="00C84C77"/>
    <w:rsid w:val="00C863DC"/>
    <w:rsid w:val="00C863E3"/>
    <w:rsid w:val="00C87191"/>
    <w:rsid w:val="00C9040C"/>
    <w:rsid w:val="00C904B8"/>
    <w:rsid w:val="00C9155C"/>
    <w:rsid w:val="00C923FE"/>
    <w:rsid w:val="00C933A4"/>
    <w:rsid w:val="00C93C4A"/>
    <w:rsid w:val="00C94385"/>
    <w:rsid w:val="00C94C9A"/>
    <w:rsid w:val="00C94DEA"/>
    <w:rsid w:val="00C94DFA"/>
    <w:rsid w:val="00C94EC2"/>
    <w:rsid w:val="00C96FE0"/>
    <w:rsid w:val="00C97003"/>
    <w:rsid w:val="00CA02E4"/>
    <w:rsid w:val="00CA3632"/>
    <w:rsid w:val="00CA3E95"/>
    <w:rsid w:val="00CA4D11"/>
    <w:rsid w:val="00CA52DB"/>
    <w:rsid w:val="00CA571A"/>
    <w:rsid w:val="00CA5815"/>
    <w:rsid w:val="00CA6648"/>
    <w:rsid w:val="00CB15C3"/>
    <w:rsid w:val="00CB1715"/>
    <w:rsid w:val="00CB4683"/>
    <w:rsid w:val="00CB4743"/>
    <w:rsid w:val="00CB4EA2"/>
    <w:rsid w:val="00CB628F"/>
    <w:rsid w:val="00CB641F"/>
    <w:rsid w:val="00CB7429"/>
    <w:rsid w:val="00CB78C9"/>
    <w:rsid w:val="00CC0BE6"/>
    <w:rsid w:val="00CC3E2E"/>
    <w:rsid w:val="00CC5F0E"/>
    <w:rsid w:val="00CC646F"/>
    <w:rsid w:val="00CC68A1"/>
    <w:rsid w:val="00CC6DDF"/>
    <w:rsid w:val="00CC7503"/>
    <w:rsid w:val="00CC7993"/>
    <w:rsid w:val="00CC7E2F"/>
    <w:rsid w:val="00CD15E1"/>
    <w:rsid w:val="00CD1D39"/>
    <w:rsid w:val="00CD617A"/>
    <w:rsid w:val="00CE2156"/>
    <w:rsid w:val="00CE234F"/>
    <w:rsid w:val="00CE3478"/>
    <w:rsid w:val="00CE40E4"/>
    <w:rsid w:val="00CE42B6"/>
    <w:rsid w:val="00CE44F2"/>
    <w:rsid w:val="00CE4509"/>
    <w:rsid w:val="00CE4965"/>
    <w:rsid w:val="00CE4EF0"/>
    <w:rsid w:val="00CE4EF2"/>
    <w:rsid w:val="00CE5A94"/>
    <w:rsid w:val="00CE5CA4"/>
    <w:rsid w:val="00CE6445"/>
    <w:rsid w:val="00CE65D9"/>
    <w:rsid w:val="00CE7069"/>
    <w:rsid w:val="00CE75C7"/>
    <w:rsid w:val="00CE775A"/>
    <w:rsid w:val="00CF0CF8"/>
    <w:rsid w:val="00CF0ECA"/>
    <w:rsid w:val="00CF266E"/>
    <w:rsid w:val="00CF28C0"/>
    <w:rsid w:val="00CF2B74"/>
    <w:rsid w:val="00CF2D47"/>
    <w:rsid w:val="00CF3F13"/>
    <w:rsid w:val="00CF471E"/>
    <w:rsid w:val="00CF4F39"/>
    <w:rsid w:val="00CF71D7"/>
    <w:rsid w:val="00CF7205"/>
    <w:rsid w:val="00CF75B4"/>
    <w:rsid w:val="00CF7887"/>
    <w:rsid w:val="00D00E6E"/>
    <w:rsid w:val="00D01117"/>
    <w:rsid w:val="00D01DA9"/>
    <w:rsid w:val="00D0231D"/>
    <w:rsid w:val="00D027EC"/>
    <w:rsid w:val="00D02B4C"/>
    <w:rsid w:val="00D02CCB"/>
    <w:rsid w:val="00D03859"/>
    <w:rsid w:val="00D0415C"/>
    <w:rsid w:val="00D045DD"/>
    <w:rsid w:val="00D0600E"/>
    <w:rsid w:val="00D06D80"/>
    <w:rsid w:val="00D0790C"/>
    <w:rsid w:val="00D07C5D"/>
    <w:rsid w:val="00D10232"/>
    <w:rsid w:val="00D120B8"/>
    <w:rsid w:val="00D12B3D"/>
    <w:rsid w:val="00D135C6"/>
    <w:rsid w:val="00D13BCB"/>
    <w:rsid w:val="00D14A05"/>
    <w:rsid w:val="00D150E7"/>
    <w:rsid w:val="00D17B0F"/>
    <w:rsid w:val="00D17B47"/>
    <w:rsid w:val="00D204E1"/>
    <w:rsid w:val="00D208BC"/>
    <w:rsid w:val="00D21B2E"/>
    <w:rsid w:val="00D22F05"/>
    <w:rsid w:val="00D231DF"/>
    <w:rsid w:val="00D23C9E"/>
    <w:rsid w:val="00D277C1"/>
    <w:rsid w:val="00D3036A"/>
    <w:rsid w:val="00D3335F"/>
    <w:rsid w:val="00D35177"/>
    <w:rsid w:val="00D35585"/>
    <w:rsid w:val="00D357E9"/>
    <w:rsid w:val="00D35AE4"/>
    <w:rsid w:val="00D36FEC"/>
    <w:rsid w:val="00D37282"/>
    <w:rsid w:val="00D37D19"/>
    <w:rsid w:val="00D4069C"/>
    <w:rsid w:val="00D41159"/>
    <w:rsid w:val="00D428ED"/>
    <w:rsid w:val="00D4304D"/>
    <w:rsid w:val="00D44D5F"/>
    <w:rsid w:val="00D44F65"/>
    <w:rsid w:val="00D46C11"/>
    <w:rsid w:val="00D475C3"/>
    <w:rsid w:val="00D47B0D"/>
    <w:rsid w:val="00D507F1"/>
    <w:rsid w:val="00D50903"/>
    <w:rsid w:val="00D50BC4"/>
    <w:rsid w:val="00D50D24"/>
    <w:rsid w:val="00D50DD8"/>
    <w:rsid w:val="00D50F3C"/>
    <w:rsid w:val="00D50FD3"/>
    <w:rsid w:val="00D511BE"/>
    <w:rsid w:val="00D5143A"/>
    <w:rsid w:val="00D5214C"/>
    <w:rsid w:val="00D533B6"/>
    <w:rsid w:val="00D53A4D"/>
    <w:rsid w:val="00D54954"/>
    <w:rsid w:val="00D5540B"/>
    <w:rsid w:val="00D559CE"/>
    <w:rsid w:val="00D55F34"/>
    <w:rsid w:val="00D561BB"/>
    <w:rsid w:val="00D5621C"/>
    <w:rsid w:val="00D57C32"/>
    <w:rsid w:val="00D60B14"/>
    <w:rsid w:val="00D616B6"/>
    <w:rsid w:val="00D61813"/>
    <w:rsid w:val="00D62DAE"/>
    <w:rsid w:val="00D631BD"/>
    <w:rsid w:val="00D648B8"/>
    <w:rsid w:val="00D64E33"/>
    <w:rsid w:val="00D651FC"/>
    <w:rsid w:val="00D65A51"/>
    <w:rsid w:val="00D678F9"/>
    <w:rsid w:val="00D70093"/>
    <w:rsid w:val="00D712C0"/>
    <w:rsid w:val="00D71BBB"/>
    <w:rsid w:val="00D71C3F"/>
    <w:rsid w:val="00D72509"/>
    <w:rsid w:val="00D7378A"/>
    <w:rsid w:val="00D762EF"/>
    <w:rsid w:val="00D77E71"/>
    <w:rsid w:val="00D80EDD"/>
    <w:rsid w:val="00D81485"/>
    <w:rsid w:val="00D82AD0"/>
    <w:rsid w:val="00D83610"/>
    <w:rsid w:val="00D83B9B"/>
    <w:rsid w:val="00D852F6"/>
    <w:rsid w:val="00D85ACB"/>
    <w:rsid w:val="00D85C2F"/>
    <w:rsid w:val="00D877A2"/>
    <w:rsid w:val="00D87D8B"/>
    <w:rsid w:val="00D90867"/>
    <w:rsid w:val="00D90924"/>
    <w:rsid w:val="00D92F8D"/>
    <w:rsid w:val="00D95004"/>
    <w:rsid w:val="00D952EF"/>
    <w:rsid w:val="00D96443"/>
    <w:rsid w:val="00D96C60"/>
    <w:rsid w:val="00DA097B"/>
    <w:rsid w:val="00DA0C39"/>
    <w:rsid w:val="00DA0FB9"/>
    <w:rsid w:val="00DA13FD"/>
    <w:rsid w:val="00DA260C"/>
    <w:rsid w:val="00DA263D"/>
    <w:rsid w:val="00DA31F1"/>
    <w:rsid w:val="00DA322D"/>
    <w:rsid w:val="00DA404D"/>
    <w:rsid w:val="00DA550E"/>
    <w:rsid w:val="00DA6166"/>
    <w:rsid w:val="00DA644A"/>
    <w:rsid w:val="00DA6718"/>
    <w:rsid w:val="00DA671D"/>
    <w:rsid w:val="00DB0161"/>
    <w:rsid w:val="00DB064A"/>
    <w:rsid w:val="00DB0EB8"/>
    <w:rsid w:val="00DB2202"/>
    <w:rsid w:val="00DB22B3"/>
    <w:rsid w:val="00DB2ACD"/>
    <w:rsid w:val="00DB329C"/>
    <w:rsid w:val="00DB421E"/>
    <w:rsid w:val="00DB5419"/>
    <w:rsid w:val="00DB58D9"/>
    <w:rsid w:val="00DB75CF"/>
    <w:rsid w:val="00DC0779"/>
    <w:rsid w:val="00DC0912"/>
    <w:rsid w:val="00DC0D19"/>
    <w:rsid w:val="00DC1721"/>
    <w:rsid w:val="00DC19E0"/>
    <w:rsid w:val="00DC20B8"/>
    <w:rsid w:val="00DC24F6"/>
    <w:rsid w:val="00DC2E2F"/>
    <w:rsid w:val="00DC2F61"/>
    <w:rsid w:val="00DC4230"/>
    <w:rsid w:val="00DC4AE4"/>
    <w:rsid w:val="00DC613F"/>
    <w:rsid w:val="00DC6739"/>
    <w:rsid w:val="00DC6AC5"/>
    <w:rsid w:val="00DD0F73"/>
    <w:rsid w:val="00DD122B"/>
    <w:rsid w:val="00DD2925"/>
    <w:rsid w:val="00DD3CD6"/>
    <w:rsid w:val="00DD4C86"/>
    <w:rsid w:val="00DD4E52"/>
    <w:rsid w:val="00DD566E"/>
    <w:rsid w:val="00DD5E8A"/>
    <w:rsid w:val="00DD6798"/>
    <w:rsid w:val="00DE0663"/>
    <w:rsid w:val="00DE0A9F"/>
    <w:rsid w:val="00DE0DA2"/>
    <w:rsid w:val="00DE2934"/>
    <w:rsid w:val="00DE3131"/>
    <w:rsid w:val="00DE3DDA"/>
    <w:rsid w:val="00DE460E"/>
    <w:rsid w:val="00DE4C75"/>
    <w:rsid w:val="00DE6668"/>
    <w:rsid w:val="00DE6C7A"/>
    <w:rsid w:val="00DF05F0"/>
    <w:rsid w:val="00DF1EE7"/>
    <w:rsid w:val="00DF22FA"/>
    <w:rsid w:val="00DF3205"/>
    <w:rsid w:val="00DF389D"/>
    <w:rsid w:val="00DF3B39"/>
    <w:rsid w:val="00DF3B56"/>
    <w:rsid w:val="00DF503E"/>
    <w:rsid w:val="00DF535A"/>
    <w:rsid w:val="00DF54B5"/>
    <w:rsid w:val="00DF592B"/>
    <w:rsid w:val="00DF5E14"/>
    <w:rsid w:val="00DF5F53"/>
    <w:rsid w:val="00DF6460"/>
    <w:rsid w:val="00DF6837"/>
    <w:rsid w:val="00DF7DA6"/>
    <w:rsid w:val="00E0058F"/>
    <w:rsid w:val="00E00E8B"/>
    <w:rsid w:val="00E0236E"/>
    <w:rsid w:val="00E0259D"/>
    <w:rsid w:val="00E02BDC"/>
    <w:rsid w:val="00E048C2"/>
    <w:rsid w:val="00E0596F"/>
    <w:rsid w:val="00E05BF0"/>
    <w:rsid w:val="00E05D02"/>
    <w:rsid w:val="00E06479"/>
    <w:rsid w:val="00E06A85"/>
    <w:rsid w:val="00E1043E"/>
    <w:rsid w:val="00E104C1"/>
    <w:rsid w:val="00E10627"/>
    <w:rsid w:val="00E12B30"/>
    <w:rsid w:val="00E12B63"/>
    <w:rsid w:val="00E13B63"/>
    <w:rsid w:val="00E140C3"/>
    <w:rsid w:val="00E1434C"/>
    <w:rsid w:val="00E16108"/>
    <w:rsid w:val="00E16DE3"/>
    <w:rsid w:val="00E20330"/>
    <w:rsid w:val="00E217E3"/>
    <w:rsid w:val="00E21D85"/>
    <w:rsid w:val="00E223B2"/>
    <w:rsid w:val="00E2265C"/>
    <w:rsid w:val="00E2315C"/>
    <w:rsid w:val="00E23704"/>
    <w:rsid w:val="00E23721"/>
    <w:rsid w:val="00E23ADC"/>
    <w:rsid w:val="00E24285"/>
    <w:rsid w:val="00E24F87"/>
    <w:rsid w:val="00E25F7E"/>
    <w:rsid w:val="00E26870"/>
    <w:rsid w:val="00E30303"/>
    <w:rsid w:val="00E304DD"/>
    <w:rsid w:val="00E306FE"/>
    <w:rsid w:val="00E30886"/>
    <w:rsid w:val="00E30E5D"/>
    <w:rsid w:val="00E30E6E"/>
    <w:rsid w:val="00E3148E"/>
    <w:rsid w:val="00E34D76"/>
    <w:rsid w:val="00E354AF"/>
    <w:rsid w:val="00E354DE"/>
    <w:rsid w:val="00E37A69"/>
    <w:rsid w:val="00E37BB8"/>
    <w:rsid w:val="00E37ED3"/>
    <w:rsid w:val="00E40540"/>
    <w:rsid w:val="00E40E97"/>
    <w:rsid w:val="00E506C5"/>
    <w:rsid w:val="00E50D4D"/>
    <w:rsid w:val="00E51D89"/>
    <w:rsid w:val="00E51EC5"/>
    <w:rsid w:val="00E52C47"/>
    <w:rsid w:val="00E54943"/>
    <w:rsid w:val="00E56B5A"/>
    <w:rsid w:val="00E5751C"/>
    <w:rsid w:val="00E5783F"/>
    <w:rsid w:val="00E57E71"/>
    <w:rsid w:val="00E61CF7"/>
    <w:rsid w:val="00E61E4E"/>
    <w:rsid w:val="00E61ECE"/>
    <w:rsid w:val="00E62E3C"/>
    <w:rsid w:val="00E63475"/>
    <w:rsid w:val="00E65988"/>
    <w:rsid w:val="00E66842"/>
    <w:rsid w:val="00E66EE3"/>
    <w:rsid w:val="00E67BFB"/>
    <w:rsid w:val="00E67FD6"/>
    <w:rsid w:val="00E70496"/>
    <w:rsid w:val="00E71E59"/>
    <w:rsid w:val="00E723DA"/>
    <w:rsid w:val="00E7300F"/>
    <w:rsid w:val="00E75C28"/>
    <w:rsid w:val="00E75D64"/>
    <w:rsid w:val="00E76A61"/>
    <w:rsid w:val="00E76E8B"/>
    <w:rsid w:val="00E770AA"/>
    <w:rsid w:val="00E77DAB"/>
    <w:rsid w:val="00E801D2"/>
    <w:rsid w:val="00E82965"/>
    <w:rsid w:val="00E82C4F"/>
    <w:rsid w:val="00E83D38"/>
    <w:rsid w:val="00E8464C"/>
    <w:rsid w:val="00E84D35"/>
    <w:rsid w:val="00E85A3A"/>
    <w:rsid w:val="00E87B5E"/>
    <w:rsid w:val="00E905BD"/>
    <w:rsid w:val="00E90A08"/>
    <w:rsid w:val="00E925D4"/>
    <w:rsid w:val="00E94D91"/>
    <w:rsid w:val="00E95A71"/>
    <w:rsid w:val="00EA0A02"/>
    <w:rsid w:val="00EA1258"/>
    <w:rsid w:val="00EA1DB3"/>
    <w:rsid w:val="00EA3FEA"/>
    <w:rsid w:val="00EA5197"/>
    <w:rsid w:val="00EA5BB5"/>
    <w:rsid w:val="00EA6C1B"/>
    <w:rsid w:val="00EA6FD9"/>
    <w:rsid w:val="00EA760F"/>
    <w:rsid w:val="00EB05BB"/>
    <w:rsid w:val="00EB05EF"/>
    <w:rsid w:val="00EB1DBB"/>
    <w:rsid w:val="00EB3579"/>
    <w:rsid w:val="00EB3619"/>
    <w:rsid w:val="00EB3BF0"/>
    <w:rsid w:val="00EB3D85"/>
    <w:rsid w:val="00EB55F9"/>
    <w:rsid w:val="00EB5799"/>
    <w:rsid w:val="00EB5D55"/>
    <w:rsid w:val="00EC010D"/>
    <w:rsid w:val="00EC14E1"/>
    <w:rsid w:val="00EC29A9"/>
    <w:rsid w:val="00EC30B7"/>
    <w:rsid w:val="00EC3911"/>
    <w:rsid w:val="00ED020C"/>
    <w:rsid w:val="00ED0523"/>
    <w:rsid w:val="00ED0E3E"/>
    <w:rsid w:val="00ED1CDB"/>
    <w:rsid w:val="00ED2019"/>
    <w:rsid w:val="00ED2657"/>
    <w:rsid w:val="00ED283C"/>
    <w:rsid w:val="00ED2FA0"/>
    <w:rsid w:val="00ED34AD"/>
    <w:rsid w:val="00ED44C1"/>
    <w:rsid w:val="00ED6471"/>
    <w:rsid w:val="00ED7138"/>
    <w:rsid w:val="00ED71E2"/>
    <w:rsid w:val="00ED7731"/>
    <w:rsid w:val="00ED7DA3"/>
    <w:rsid w:val="00EE0B2E"/>
    <w:rsid w:val="00EE143F"/>
    <w:rsid w:val="00EE2074"/>
    <w:rsid w:val="00EE2CAE"/>
    <w:rsid w:val="00EE3CC3"/>
    <w:rsid w:val="00EE6008"/>
    <w:rsid w:val="00EE7B48"/>
    <w:rsid w:val="00EF0CFE"/>
    <w:rsid w:val="00EF355B"/>
    <w:rsid w:val="00EF433F"/>
    <w:rsid w:val="00EF4716"/>
    <w:rsid w:val="00EF499C"/>
    <w:rsid w:val="00EF4A3E"/>
    <w:rsid w:val="00EF4F51"/>
    <w:rsid w:val="00EF512E"/>
    <w:rsid w:val="00EF519A"/>
    <w:rsid w:val="00EF5A95"/>
    <w:rsid w:val="00EF5FC4"/>
    <w:rsid w:val="00EF6CC5"/>
    <w:rsid w:val="00F008FC"/>
    <w:rsid w:val="00F01A96"/>
    <w:rsid w:val="00F01E91"/>
    <w:rsid w:val="00F025B2"/>
    <w:rsid w:val="00F049C2"/>
    <w:rsid w:val="00F04E8E"/>
    <w:rsid w:val="00F050F9"/>
    <w:rsid w:val="00F0517C"/>
    <w:rsid w:val="00F07BFA"/>
    <w:rsid w:val="00F07EB3"/>
    <w:rsid w:val="00F109FC"/>
    <w:rsid w:val="00F112D3"/>
    <w:rsid w:val="00F12BAC"/>
    <w:rsid w:val="00F1325D"/>
    <w:rsid w:val="00F1365A"/>
    <w:rsid w:val="00F14B9F"/>
    <w:rsid w:val="00F154F7"/>
    <w:rsid w:val="00F1626A"/>
    <w:rsid w:val="00F1661C"/>
    <w:rsid w:val="00F17FFA"/>
    <w:rsid w:val="00F2045C"/>
    <w:rsid w:val="00F21DFD"/>
    <w:rsid w:val="00F23247"/>
    <w:rsid w:val="00F23398"/>
    <w:rsid w:val="00F2379B"/>
    <w:rsid w:val="00F262FC"/>
    <w:rsid w:val="00F26CC3"/>
    <w:rsid w:val="00F27032"/>
    <w:rsid w:val="00F271D7"/>
    <w:rsid w:val="00F30E44"/>
    <w:rsid w:val="00F310AB"/>
    <w:rsid w:val="00F31AA5"/>
    <w:rsid w:val="00F31C8D"/>
    <w:rsid w:val="00F32305"/>
    <w:rsid w:val="00F330A2"/>
    <w:rsid w:val="00F36BF7"/>
    <w:rsid w:val="00F36D48"/>
    <w:rsid w:val="00F36E28"/>
    <w:rsid w:val="00F4121E"/>
    <w:rsid w:val="00F41B79"/>
    <w:rsid w:val="00F42638"/>
    <w:rsid w:val="00F42D43"/>
    <w:rsid w:val="00F43BF8"/>
    <w:rsid w:val="00F43D39"/>
    <w:rsid w:val="00F45318"/>
    <w:rsid w:val="00F45F34"/>
    <w:rsid w:val="00F473C5"/>
    <w:rsid w:val="00F50911"/>
    <w:rsid w:val="00F50BD6"/>
    <w:rsid w:val="00F52951"/>
    <w:rsid w:val="00F529FF"/>
    <w:rsid w:val="00F52A69"/>
    <w:rsid w:val="00F554B5"/>
    <w:rsid w:val="00F565AE"/>
    <w:rsid w:val="00F56ED8"/>
    <w:rsid w:val="00F57184"/>
    <w:rsid w:val="00F573BB"/>
    <w:rsid w:val="00F60069"/>
    <w:rsid w:val="00F64473"/>
    <w:rsid w:val="00F64BC1"/>
    <w:rsid w:val="00F661A0"/>
    <w:rsid w:val="00F668DD"/>
    <w:rsid w:val="00F67F27"/>
    <w:rsid w:val="00F72819"/>
    <w:rsid w:val="00F740BD"/>
    <w:rsid w:val="00F7417D"/>
    <w:rsid w:val="00F74B62"/>
    <w:rsid w:val="00F75300"/>
    <w:rsid w:val="00F75F9C"/>
    <w:rsid w:val="00F761F0"/>
    <w:rsid w:val="00F76697"/>
    <w:rsid w:val="00F77123"/>
    <w:rsid w:val="00F77491"/>
    <w:rsid w:val="00F77DE6"/>
    <w:rsid w:val="00F80235"/>
    <w:rsid w:val="00F8097E"/>
    <w:rsid w:val="00F80CE8"/>
    <w:rsid w:val="00F80D6A"/>
    <w:rsid w:val="00F824DD"/>
    <w:rsid w:val="00F82F4A"/>
    <w:rsid w:val="00F84A96"/>
    <w:rsid w:val="00F856B9"/>
    <w:rsid w:val="00F878FA"/>
    <w:rsid w:val="00F91336"/>
    <w:rsid w:val="00F92728"/>
    <w:rsid w:val="00F927B0"/>
    <w:rsid w:val="00F9348C"/>
    <w:rsid w:val="00F93CDF"/>
    <w:rsid w:val="00F94700"/>
    <w:rsid w:val="00F95772"/>
    <w:rsid w:val="00F96E79"/>
    <w:rsid w:val="00FA0DA3"/>
    <w:rsid w:val="00FA1763"/>
    <w:rsid w:val="00FA213E"/>
    <w:rsid w:val="00FA36F4"/>
    <w:rsid w:val="00FA44A6"/>
    <w:rsid w:val="00FA5C8B"/>
    <w:rsid w:val="00FA5D41"/>
    <w:rsid w:val="00FA66AA"/>
    <w:rsid w:val="00FB07CE"/>
    <w:rsid w:val="00FB1E2C"/>
    <w:rsid w:val="00FB2966"/>
    <w:rsid w:val="00FB2D3A"/>
    <w:rsid w:val="00FB2D5F"/>
    <w:rsid w:val="00FB344E"/>
    <w:rsid w:val="00FB34A4"/>
    <w:rsid w:val="00FB4137"/>
    <w:rsid w:val="00FB55EE"/>
    <w:rsid w:val="00FB5A21"/>
    <w:rsid w:val="00FB5D8B"/>
    <w:rsid w:val="00FB5FFE"/>
    <w:rsid w:val="00FB6134"/>
    <w:rsid w:val="00FB6159"/>
    <w:rsid w:val="00FB6FEA"/>
    <w:rsid w:val="00FB73F4"/>
    <w:rsid w:val="00FB763E"/>
    <w:rsid w:val="00FB7DC7"/>
    <w:rsid w:val="00FC0415"/>
    <w:rsid w:val="00FC0DDC"/>
    <w:rsid w:val="00FC2AAE"/>
    <w:rsid w:val="00FC3C36"/>
    <w:rsid w:val="00FC44A7"/>
    <w:rsid w:val="00FC5530"/>
    <w:rsid w:val="00FC55A4"/>
    <w:rsid w:val="00FC6153"/>
    <w:rsid w:val="00FC7192"/>
    <w:rsid w:val="00FD0333"/>
    <w:rsid w:val="00FD124D"/>
    <w:rsid w:val="00FD14D5"/>
    <w:rsid w:val="00FD23DC"/>
    <w:rsid w:val="00FD2824"/>
    <w:rsid w:val="00FD2EF8"/>
    <w:rsid w:val="00FD3926"/>
    <w:rsid w:val="00FD5252"/>
    <w:rsid w:val="00FD6927"/>
    <w:rsid w:val="00FD6D5C"/>
    <w:rsid w:val="00FD75C5"/>
    <w:rsid w:val="00FE0ECE"/>
    <w:rsid w:val="00FE2BA2"/>
    <w:rsid w:val="00FE3947"/>
    <w:rsid w:val="00FE5FD6"/>
    <w:rsid w:val="00FE6715"/>
    <w:rsid w:val="00FE678B"/>
    <w:rsid w:val="00FE6A7B"/>
    <w:rsid w:val="00FE7FFC"/>
    <w:rsid w:val="00FF0E2A"/>
    <w:rsid w:val="00FF115E"/>
    <w:rsid w:val="00FF1C82"/>
    <w:rsid w:val="00FF3728"/>
    <w:rsid w:val="00FF4098"/>
    <w:rsid w:val="00FF4E12"/>
    <w:rsid w:val="00FF6395"/>
    <w:rsid w:val="00FF6C10"/>
    <w:rsid w:val="00FF745B"/>
    <w:rsid w:val="00FF79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BCF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1C6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Normal">
    <w:name w:val="ConsPlusNormal"/>
    <w:rsid w:val="00815BC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footnote text"/>
    <w:basedOn w:val="a"/>
    <w:link w:val="a5"/>
    <w:uiPriority w:val="99"/>
    <w:semiHidden/>
    <w:unhideWhenUsed/>
    <w:rsid w:val="00815BCF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15BCF"/>
    <w:rPr>
      <w:rFonts w:ascii="Calibri" w:eastAsia="Calibri" w:hAnsi="Calibri"/>
      <w:lang w:eastAsia="en-US"/>
    </w:rPr>
  </w:style>
  <w:style w:type="character" w:styleId="a6">
    <w:name w:val="footnote reference"/>
    <w:basedOn w:val="a0"/>
    <w:uiPriority w:val="99"/>
    <w:semiHidden/>
    <w:unhideWhenUsed/>
    <w:rsid w:val="00815BCF"/>
    <w:rPr>
      <w:vertAlign w:val="superscript"/>
    </w:rPr>
  </w:style>
  <w:style w:type="table" w:styleId="a7">
    <w:name w:val="Table Grid"/>
    <w:basedOn w:val="a1"/>
    <w:uiPriority w:val="59"/>
    <w:rsid w:val="002025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FB76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B763E"/>
    <w:rPr>
      <w:rFonts w:ascii="Calibri" w:eastAsia="Calibri" w:hAnsi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semiHidden/>
    <w:unhideWhenUsed/>
    <w:rsid w:val="00FB76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B763E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BCF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1C6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Normal">
    <w:name w:val="ConsPlusNormal"/>
    <w:rsid w:val="00815BC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footnote text"/>
    <w:basedOn w:val="a"/>
    <w:link w:val="a5"/>
    <w:uiPriority w:val="99"/>
    <w:semiHidden/>
    <w:unhideWhenUsed/>
    <w:rsid w:val="00815BCF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15BCF"/>
    <w:rPr>
      <w:rFonts w:ascii="Calibri" w:eastAsia="Calibri" w:hAnsi="Calibri"/>
      <w:lang w:eastAsia="en-US"/>
    </w:rPr>
  </w:style>
  <w:style w:type="character" w:styleId="a6">
    <w:name w:val="footnote reference"/>
    <w:basedOn w:val="a0"/>
    <w:uiPriority w:val="99"/>
    <w:semiHidden/>
    <w:unhideWhenUsed/>
    <w:rsid w:val="00815BCF"/>
    <w:rPr>
      <w:vertAlign w:val="superscript"/>
    </w:rPr>
  </w:style>
  <w:style w:type="table" w:styleId="a7">
    <w:name w:val="Table Grid"/>
    <w:basedOn w:val="a1"/>
    <w:uiPriority w:val="59"/>
    <w:rsid w:val="002025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FB76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B763E"/>
    <w:rPr>
      <w:rFonts w:ascii="Calibri" w:eastAsia="Calibri" w:hAnsi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semiHidden/>
    <w:unhideWhenUsed/>
    <w:rsid w:val="00FB76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B763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F614E775DCEDB3CE8BED86D580D2D3252A54C37A6504065C3F901E2A206EJ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9F614E775DCEDB3CE8BED86D580D2D3252A50C07C6304065C3F901E2A206EJ" TargetMode="Externa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255540-56A4-4D5D-AA57-46BD78906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1122</Words>
  <Characters>6401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DNA7 X86</cp:lastModifiedBy>
  <cp:revision>3</cp:revision>
  <dcterms:created xsi:type="dcterms:W3CDTF">2019-03-19T07:37:00Z</dcterms:created>
  <dcterms:modified xsi:type="dcterms:W3CDTF">2019-03-19T08:25:00Z</dcterms:modified>
</cp:coreProperties>
</file>